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8780707"/>
        <w:docPartObj>
          <w:docPartGallery w:val="Cover Pages"/>
          <w:docPartUnique/>
        </w:docPartObj>
      </w:sdtPr>
      <w:sdtEndPr>
        <w:rPr>
          <w:b/>
          <w:bCs/>
          <w:i/>
          <w:iCs/>
          <w:u w:val="single"/>
        </w:rPr>
      </w:sdtEndPr>
      <w:sdtContent>
        <w:p w14:paraId="3FA98206" w14:textId="638A685A" w:rsidR="006759C4" w:rsidRDefault="00085A8F">
          <w:pPr>
            <w:rPr>
              <w:b/>
              <w:bCs/>
              <w:i/>
              <w:iCs/>
              <w:u w:val="single"/>
            </w:rPr>
          </w:pPr>
          <w:r>
            <w:rPr>
              <w:b/>
              <w:bCs/>
              <w:noProof/>
            </w:rPr>
            <mc:AlternateContent>
              <mc:Choice Requires="wps">
                <w:drawing>
                  <wp:anchor distT="0" distB="0" distL="114300" distR="114300" simplePos="0" relativeHeight="251829760" behindDoc="0" locked="0" layoutInCell="1" allowOverlap="1" wp14:anchorId="7534D8E6" wp14:editId="4FD22AF9">
                    <wp:simplePos x="0" y="0"/>
                    <wp:positionH relativeFrom="margin">
                      <wp:align>center</wp:align>
                    </wp:positionH>
                    <wp:positionV relativeFrom="paragraph">
                      <wp:posOffset>67401</wp:posOffset>
                    </wp:positionV>
                    <wp:extent cx="7239000" cy="6927"/>
                    <wp:effectExtent l="0" t="0" r="19050" b="31750"/>
                    <wp:wrapNone/>
                    <wp:docPr id="11" name="Straight Connector 11"/>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A3422" id="Straight Connector 11" o:spid="_x0000_s1026" style="position:absolute;flip:y;z-index:251829760;visibility:visible;mso-wrap-style:square;mso-wrap-distance-left:9pt;mso-wrap-distance-top:0;mso-wrap-distance-right:9pt;mso-wrap-distance-bottom:0;mso-position-horizontal:center;mso-position-horizontal-relative:margin;mso-position-vertical:absolute;mso-position-vertical-relative:text" from="0,5.3pt" to="57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P9NrX3bAAAABwEAAA8AAABkcnMvZG93bnJldi54bWxMj0FPwzAMhe9I/IfI&#10;SFwQSzahgUrTCSHgME4bIMHNbUxbrXGqJuvKv8c9wc1+z3r+Xr6ZfKdGGmIb2MJyYUARV8G1XFt4&#10;f3u+vgMVE7LDLjBZ+KEIm+L8LMfMhRPvaNynWkkIxwwtNCn1mdaxashjXISeWLzvMHhMsg61dgOe&#10;JNx3emXMWntsWT402NNjQ9Vhf/QWvmKITx/bcnw57LYTXr2m1WflrL28mB7uQSWa0t8xzPiCDoUw&#10;leHILqrOghRJopo1qNld3hhRynm6BV3k+j9/8QsAAP//AwBQSwECLQAUAAYACAAAACEAtoM4kv4A&#10;AADhAQAAEwAAAAAAAAAAAAAAAAAAAAAAW0NvbnRlbnRfVHlwZXNdLnhtbFBLAQItABQABgAIAAAA&#10;IQA4/SH/1gAAAJQBAAALAAAAAAAAAAAAAAAAAC8BAABfcmVscy8ucmVsc1BLAQItABQABgAIAAAA&#10;IQBYlR24pwEAAKEDAAAOAAAAAAAAAAAAAAAAAC4CAABkcnMvZTJvRG9jLnhtbFBLAQItABQABgAI&#10;AAAAIQD/Ta192wAAAAcBAAAPAAAAAAAAAAAAAAAAAAEEAABkcnMvZG93bnJldi54bWxQSwUGAAAA&#10;AAQABADzAAAACQUAAAAA&#10;" strokecolor="#4472c4 [3204]" strokeweight=".5pt">
                    <v:stroke joinstyle="miter"/>
                    <w10:wrap anchorx="margin"/>
                  </v:line>
                </w:pict>
              </mc:Fallback>
            </mc:AlternateContent>
          </w:r>
        </w:p>
        <w:p w14:paraId="17F6AAFE" w14:textId="44614B16" w:rsidR="006759C4" w:rsidRDefault="006759C4">
          <w:pPr>
            <w:rPr>
              <w:b/>
              <w:bCs/>
              <w:i/>
              <w:iCs/>
              <w:u w:val="single"/>
            </w:rPr>
          </w:pPr>
        </w:p>
        <w:p w14:paraId="64CE92D2" w14:textId="7220BF43" w:rsidR="006759C4" w:rsidRDefault="00EE6EE4" w:rsidP="00B4218C">
          <w:pPr>
            <w:tabs>
              <w:tab w:val="left" w:pos="5295"/>
            </w:tabs>
            <w:rPr>
              <w:b/>
              <w:bCs/>
              <w:i/>
              <w:iCs/>
              <w:u w:val="single"/>
            </w:rPr>
          </w:pPr>
          <w:r>
            <w:rPr>
              <w:b/>
              <w:bCs/>
              <w:i/>
              <w:iCs/>
              <w:noProof/>
              <w:u w:val="single"/>
            </w:rPr>
            <mc:AlternateContent>
              <mc:Choice Requires="wps">
                <w:drawing>
                  <wp:anchor distT="0" distB="0" distL="114300" distR="114300" simplePos="0" relativeHeight="251539968" behindDoc="1" locked="0" layoutInCell="1" allowOverlap="1" wp14:anchorId="63233333" wp14:editId="6D566393">
                    <wp:simplePos x="0" y="0"/>
                    <wp:positionH relativeFrom="margin">
                      <wp:align>right</wp:align>
                    </wp:positionH>
                    <wp:positionV relativeFrom="paragraph">
                      <wp:posOffset>123190</wp:posOffset>
                    </wp:positionV>
                    <wp:extent cx="6857526" cy="3615397"/>
                    <wp:effectExtent l="0" t="0" r="635" b="4445"/>
                    <wp:wrapNone/>
                    <wp:docPr id="196" name="Text Box 196"/>
                    <wp:cNvGraphicFramePr/>
                    <a:graphic xmlns:a="http://schemas.openxmlformats.org/drawingml/2006/main">
                      <a:graphicData uri="http://schemas.microsoft.com/office/word/2010/wordprocessingShape">
                        <wps:wsp>
                          <wps:cNvSpPr txBox="1"/>
                          <wps:spPr>
                            <a:xfrm>
                              <a:off x="0" y="0"/>
                              <a:ext cx="6857526" cy="361539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BF3FB" w14:textId="39F7BC2B" w:rsidR="00121A9C" w:rsidRDefault="00121A9C">
                                <w:pPr>
                                  <w:pStyle w:val="NoSpacing"/>
                                  <w:jc w:val="center"/>
                                  <w:rPr>
                                    <w:rFonts w:asciiTheme="majorHAnsi" w:eastAsiaTheme="majorEastAsia" w:hAnsiTheme="majorHAnsi" w:cstheme="majorBidi"/>
                                    <w:caps/>
                                    <w:color w:val="4472C4"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233333" id="_x0000_t202" coordsize="21600,21600" o:spt="202" path="m,l,21600r21600,l21600,xe">
                    <v:stroke joinstyle="miter"/>
                    <v:path gradientshapeok="t" o:connecttype="rect"/>
                  </v:shapetype>
                  <v:shape id="Text Box 196" o:spid="_x0000_s1026" type="#_x0000_t202" style="position:absolute;margin-left:488.75pt;margin-top:9.7pt;width:539.95pt;height:284.7pt;z-index:-251776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Z6egIAAGoFAAAOAAAAZHJzL2Uyb0RvYy54bWysVEtPGzEQvlfqf7B8L5sEEiBig1IQVSVU&#10;UKHi7HjtxKrX49qT7Ka/vmPvJgHKhaqX3RnP+5vHxWVbW7ZRIRpwJR8eDThTTkJl3LLkPx5vPp1x&#10;FlG4SlhwquRbFfnl7OOHi8ZP1QhWYCsVGDlxcdr4kq8Q/bQoolypWsQj8MqRUEOoBRIblkUVREPe&#10;a1uMBoNJ0UCofACpYqTX607IZ9m/1krindZRIbMlp9wwf0P+LtK3mF2I6TIIvzKyT0P8Qxa1MI6C&#10;7l1dCxRsHcxfrmojA0TQeCShLkBrI1WugaoZDl5V87ASXuVaCJzo9zDF/+dWfts8+PvAsP0MLTUw&#10;AdL4OI30mOppdajTnzJlJCcIt3vYVItM0uPkbHw6Hk04kyQ7ngzHx+enyU9xMPch4hcFNUtEyQP1&#10;JcMlNrcRO9WdSooWwZrqxlibmTQL6soGthHUxcVy1Dt/oWUdayiV4/EgO3aQzDvP1iU3Kk9DH+5Q&#10;YqZwa1XSse670sxUudI3YgsplcMMEhWXtZOWplDvMez1D1m9x7irgyxyZHC4N66Ng5Crz+tzgKz6&#10;uUtZd/rUm2d1JxLbRdu3fgHVliYiQLcs0csbQ127FRHvRaDtoCGgjcc7+mgLhDr0FGcrCL/fek/6&#10;NLQk5ayhbSt5/LUWQXFmvzoa55PxKW0z7WfmzocnJ8SEF6LFc5Fb11dAwzCk6+JlJpMB2h2pA9RP&#10;dBrmKS6JhJMUveQSw465wu4O0HGRaj7ParSUXuCte/AyOU8Qp7l8bJ9E8P3wIs39N9jtppi+muFO&#10;N1k6mK8RtMkDnkDukO3Bp4XOK9Ifn3QxnvNZ63AiZ38AAAD//wMAUEsDBBQABgAIAAAAIQCzzdtO&#10;3AAAAAgBAAAPAAAAZHJzL2Rvd25yZXYueG1sTI/BbsIwEETvlfgHa5F6KzYIWifEQahSr5VKEerR&#10;xEscEa+j2CFpv77m1B5nZzXzpthNrmU37EPjScFyIYAhVd40VCs4fr49SWAhajK69YQKvjHArpw9&#10;FDo3fqQPvB1izVIIhVwrsDF2Oeehsuh0WPgOKXkX3zsdk+xrbno9pnDX8pUQz9zphlKD1R2+Wqyu&#10;h8EpkF/Zxq4n7nB0w/69GU4/YnlS6nE+7bfAIk7x7xnu+AkdysR09gOZwFoFaUhM12wN7O6KlywD&#10;dlawkVICLwv+f0D5CwAA//8DAFBLAQItABQABgAIAAAAIQC2gziS/gAAAOEBAAATAAAAAAAAAAAA&#10;AAAAAAAAAABbQ29udGVudF9UeXBlc10ueG1sUEsBAi0AFAAGAAgAAAAhADj9If/WAAAAlAEAAAsA&#10;AAAAAAAAAAAAAAAALwEAAF9yZWxzLy5yZWxzUEsBAi0AFAAGAAgAAAAhAAJsFnp6AgAAagUAAA4A&#10;AAAAAAAAAAAAAAAALgIAAGRycy9lMm9Eb2MueG1sUEsBAi0AFAAGAAgAAAAhALPN207cAAAACAEA&#10;AA8AAAAAAAAAAAAAAAAA1AQAAGRycy9kb3ducmV2LnhtbFBLBQYAAAAABAAEAPMAAADdBQAAAAA=&#10;" fillcolor="#e7e6e6 [3214]" stroked="f" strokeweight=".5pt">
                    <v:textbox inset="36pt,7.2pt,36pt,7.2pt">
                      <w:txbxContent>
                        <w:p w14:paraId="645BF3FB" w14:textId="39F7BC2B" w:rsidR="00121A9C" w:rsidRDefault="00121A9C">
                          <w:pPr>
                            <w:pStyle w:val="NoSpacing"/>
                            <w:jc w:val="center"/>
                            <w:rPr>
                              <w:rFonts w:asciiTheme="majorHAnsi" w:eastAsiaTheme="majorEastAsia" w:hAnsiTheme="majorHAnsi" w:cstheme="majorBidi"/>
                              <w:caps/>
                              <w:color w:val="4472C4" w:themeColor="accent1"/>
                              <w:sz w:val="72"/>
                              <w:szCs w:val="72"/>
                            </w:rPr>
                          </w:pPr>
                        </w:p>
                      </w:txbxContent>
                    </v:textbox>
                    <w10:wrap anchorx="margin"/>
                  </v:shape>
                </w:pict>
              </mc:Fallback>
            </mc:AlternateContent>
          </w:r>
        </w:p>
        <w:p w14:paraId="7F17EE29" w14:textId="512984BF" w:rsidR="00B4218C" w:rsidRDefault="00B4218C" w:rsidP="00B4218C">
          <w:pPr>
            <w:tabs>
              <w:tab w:val="left" w:pos="5295"/>
            </w:tabs>
            <w:rPr>
              <w:b/>
              <w:bCs/>
              <w:i/>
              <w:iCs/>
              <w:u w:val="single"/>
            </w:rPr>
          </w:pPr>
        </w:p>
        <w:sdt>
          <w:sdtPr>
            <w:rPr>
              <w:rFonts w:asciiTheme="majorHAnsi" w:eastAsiaTheme="majorEastAsia" w:hAnsiTheme="majorHAnsi" w:cstheme="majorBidi"/>
              <w:b/>
              <w:bCs/>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FFA84BA" w14:textId="044BFFEC" w:rsidR="001A7AAB" w:rsidRDefault="001A7AAB" w:rsidP="001A7AAB">
              <w:pPr>
                <w:pStyle w:val="NoSpacing"/>
                <w:jc w:val="center"/>
                <w:rPr>
                  <w:rFonts w:asciiTheme="majorHAnsi" w:eastAsiaTheme="majorEastAsia" w:hAnsiTheme="majorHAnsi" w:cstheme="majorBidi"/>
                  <w:b/>
                  <w:bCs/>
                  <w:caps/>
                  <w:color w:val="4472C4" w:themeColor="accent1"/>
                  <w:kern w:val="2"/>
                  <w:sz w:val="72"/>
                  <w:szCs w:val="72"/>
                  <w14:ligatures w14:val="standardContextual"/>
                </w:rPr>
              </w:pPr>
              <w:r w:rsidRPr="00B4218C">
                <w:rPr>
                  <w:rFonts w:asciiTheme="majorHAnsi" w:eastAsiaTheme="majorEastAsia" w:hAnsiTheme="majorHAnsi" w:cstheme="majorBidi"/>
                  <w:b/>
                  <w:bCs/>
                  <w:caps/>
                  <w:color w:val="4472C4" w:themeColor="accent1"/>
                  <w:sz w:val="72"/>
                  <w:szCs w:val="72"/>
                </w:rPr>
                <w:t xml:space="preserve">Long Covid Survey Partner social media </w:t>
              </w:r>
              <w:r w:rsidR="00EE6EE4">
                <w:rPr>
                  <w:rFonts w:asciiTheme="majorHAnsi" w:eastAsiaTheme="majorEastAsia" w:hAnsiTheme="majorHAnsi" w:cstheme="majorBidi"/>
                  <w:b/>
                  <w:bCs/>
                  <w:caps/>
                  <w:color w:val="4472C4" w:themeColor="accent1"/>
                  <w:sz w:val="72"/>
                  <w:szCs w:val="72"/>
                </w:rPr>
                <w:t>TOOL</w:t>
              </w:r>
              <w:r w:rsidRPr="00B4218C">
                <w:rPr>
                  <w:rFonts w:asciiTheme="majorHAnsi" w:eastAsiaTheme="majorEastAsia" w:hAnsiTheme="majorHAnsi" w:cstheme="majorBidi"/>
                  <w:b/>
                  <w:bCs/>
                  <w:caps/>
                  <w:color w:val="4472C4" w:themeColor="accent1"/>
                  <w:sz w:val="72"/>
                  <w:szCs w:val="72"/>
                </w:rPr>
                <w:t>Kit</w:t>
              </w:r>
            </w:p>
          </w:sdtContent>
        </w:sdt>
        <w:p w14:paraId="4D3134C7" w14:textId="11FC0F71" w:rsidR="00B4218C" w:rsidRDefault="00F77383" w:rsidP="00B4218C">
          <w:pPr>
            <w:tabs>
              <w:tab w:val="left" w:pos="5295"/>
            </w:tabs>
            <w:rPr>
              <w:b/>
              <w:bCs/>
              <w:i/>
              <w:iCs/>
              <w:u w:val="single"/>
            </w:rPr>
          </w:pPr>
          <w:r>
            <w:rPr>
              <w:noProof/>
              <w:color w:val="FFFFFF" w:themeColor="background1"/>
            </w:rPr>
            <w:drawing>
              <wp:anchor distT="0" distB="0" distL="114300" distR="114300" simplePos="0" relativeHeight="251576832" behindDoc="1" locked="0" layoutInCell="1" allowOverlap="1" wp14:anchorId="2B4E0B6C" wp14:editId="0DE918AD">
                <wp:simplePos x="0" y="0"/>
                <wp:positionH relativeFrom="margin">
                  <wp:align>center</wp:align>
                </wp:positionH>
                <wp:positionV relativeFrom="paragraph">
                  <wp:posOffset>206375</wp:posOffset>
                </wp:positionV>
                <wp:extent cx="3512820" cy="1459865"/>
                <wp:effectExtent l="0" t="0" r="0" b="0"/>
                <wp:wrapTight wrapText="bothSides">
                  <wp:wrapPolygon edited="0">
                    <wp:start x="1640" y="3664"/>
                    <wp:lineTo x="937" y="5355"/>
                    <wp:lineTo x="351" y="7610"/>
                    <wp:lineTo x="351" y="10147"/>
                    <wp:lineTo x="1289" y="13247"/>
                    <wp:lineTo x="1757" y="13247"/>
                    <wp:lineTo x="820" y="15502"/>
                    <wp:lineTo x="1054" y="17194"/>
                    <wp:lineTo x="4920" y="18039"/>
                    <wp:lineTo x="16516" y="18039"/>
                    <wp:lineTo x="21085" y="17194"/>
                    <wp:lineTo x="21319" y="15784"/>
                    <wp:lineTo x="20148" y="13247"/>
                    <wp:lineTo x="21436" y="12684"/>
                    <wp:lineTo x="21436" y="5355"/>
                    <wp:lineTo x="20382" y="3664"/>
                    <wp:lineTo x="1640" y="3664"/>
                  </wp:wrapPolygon>
                </wp:wrapTight>
                <wp:docPr id="32" name="Picture 3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black logo&#10;&#10;Description automatically generated"/>
                        <pic:cNvPicPr/>
                      </pic:nvPicPr>
                      <pic:blipFill rotWithShape="1">
                        <a:blip r:embed="rId7" cstate="print">
                          <a:extLst>
                            <a:ext uri="{28A0092B-C50C-407E-A947-70E740481C1C}">
                              <a14:useLocalDpi xmlns:a14="http://schemas.microsoft.com/office/drawing/2010/main" val="0"/>
                            </a:ext>
                          </a:extLst>
                        </a:blip>
                        <a:srcRect l="49009"/>
                        <a:stretch/>
                      </pic:blipFill>
                      <pic:spPr bwMode="auto">
                        <a:xfrm>
                          <a:off x="0" y="0"/>
                          <a:ext cx="3512820" cy="145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A7422" w14:textId="48697D63" w:rsidR="00B4218C" w:rsidRDefault="00B4218C" w:rsidP="00B4218C">
          <w:pPr>
            <w:tabs>
              <w:tab w:val="left" w:pos="5295"/>
            </w:tabs>
            <w:rPr>
              <w:b/>
              <w:bCs/>
              <w:i/>
              <w:iCs/>
              <w:u w:val="single"/>
            </w:rPr>
          </w:pPr>
        </w:p>
        <w:p w14:paraId="43F5478C" w14:textId="72BA70EE" w:rsidR="00B4218C" w:rsidRDefault="00B4218C" w:rsidP="00B4218C">
          <w:pPr>
            <w:tabs>
              <w:tab w:val="left" w:pos="5295"/>
            </w:tabs>
            <w:rPr>
              <w:b/>
              <w:bCs/>
              <w:i/>
              <w:iCs/>
              <w:u w:val="single"/>
            </w:rPr>
          </w:pPr>
        </w:p>
        <w:p w14:paraId="63C74045" w14:textId="616D8362" w:rsidR="00B4218C" w:rsidRDefault="00B4218C" w:rsidP="00B4218C">
          <w:pPr>
            <w:tabs>
              <w:tab w:val="left" w:pos="5295"/>
            </w:tabs>
            <w:rPr>
              <w:b/>
              <w:bCs/>
              <w:i/>
              <w:iCs/>
              <w:u w:val="single"/>
            </w:rPr>
          </w:pPr>
        </w:p>
        <w:p w14:paraId="27FE255F" w14:textId="41561F77" w:rsidR="006759C4" w:rsidRDefault="006759C4">
          <w:pPr>
            <w:rPr>
              <w:b/>
              <w:bCs/>
              <w:i/>
              <w:iCs/>
              <w:u w:val="single"/>
            </w:rPr>
          </w:pPr>
        </w:p>
        <w:p w14:paraId="1B45428D" w14:textId="79A8B5C9" w:rsidR="006759C4" w:rsidRDefault="006759C4">
          <w:pPr>
            <w:rPr>
              <w:b/>
              <w:bCs/>
              <w:i/>
              <w:iCs/>
              <w:u w:val="single"/>
            </w:rPr>
          </w:pPr>
        </w:p>
        <w:p w14:paraId="488DF1F6" w14:textId="172D6996" w:rsidR="006759C4" w:rsidRDefault="006759C4">
          <w:pPr>
            <w:rPr>
              <w:b/>
              <w:bCs/>
              <w:i/>
              <w:iCs/>
              <w:u w:val="single"/>
            </w:rPr>
          </w:pPr>
        </w:p>
        <w:p w14:paraId="6F8ACCF7" w14:textId="75F9D3BC" w:rsidR="006759C4" w:rsidRDefault="006759C4">
          <w:pPr>
            <w:rPr>
              <w:b/>
              <w:bCs/>
              <w:i/>
              <w:iCs/>
              <w:u w:val="single"/>
            </w:rPr>
          </w:pPr>
        </w:p>
        <w:p w14:paraId="27C31866" w14:textId="6220F8EE" w:rsidR="006759C4" w:rsidRDefault="006759C4">
          <w:pPr>
            <w:rPr>
              <w:b/>
              <w:bCs/>
              <w:i/>
              <w:iCs/>
              <w:u w:val="single"/>
            </w:rPr>
          </w:pPr>
        </w:p>
        <w:p w14:paraId="52A2E993" w14:textId="312DC2BF" w:rsidR="006759C4" w:rsidRPr="00957AD5" w:rsidRDefault="006759C4">
          <w:pPr>
            <w:rPr>
              <w:b/>
              <w:bCs/>
            </w:rPr>
          </w:pPr>
        </w:p>
        <w:p w14:paraId="21EAD7A6" w14:textId="60D28B8F" w:rsidR="006759C4" w:rsidRPr="00957AD5" w:rsidRDefault="00F77383" w:rsidP="00957AD5">
          <w:pPr>
            <w:jc w:val="center"/>
            <w:rPr>
              <w:rFonts w:asciiTheme="majorHAnsi" w:hAnsiTheme="majorHAnsi" w:cstheme="majorHAnsi"/>
              <w:b/>
              <w:bCs/>
              <w:color w:val="4472C4" w:themeColor="accent1"/>
              <w:sz w:val="36"/>
              <w:szCs w:val="36"/>
            </w:rPr>
          </w:pPr>
          <w:r>
            <w:rPr>
              <w:rFonts w:asciiTheme="majorHAnsi" w:hAnsiTheme="majorHAnsi" w:cstheme="majorHAnsi"/>
              <w:b/>
              <w:bCs/>
              <w:color w:val="4472C4" w:themeColor="accent1"/>
              <w:sz w:val="36"/>
              <w:szCs w:val="36"/>
            </w:rPr>
            <w:t>March</w:t>
          </w:r>
          <w:r w:rsidR="00B145E8">
            <w:rPr>
              <w:rFonts w:asciiTheme="majorHAnsi" w:hAnsiTheme="majorHAnsi" w:cstheme="majorHAnsi"/>
              <w:b/>
              <w:bCs/>
              <w:color w:val="4472C4" w:themeColor="accent1"/>
              <w:sz w:val="36"/>
              <w:szCs w:val="36"/>
            </w:rPr>
            <w:t xml:space="preserve"> 2024</w:t>
          </w:r>
        </w:p>
        <w:p w14:paraId="02E19636" w14:textId="00B1DDF8" w:rsidR="006759C4" w:rsidRDefault="006759C4">
          <w:pPr>
            <w:rPr>
              <w:b/>
              <w:bCs/>
              <w:i/>
              <w:iCs/>
              <w:u w:val="single"/>
            </w:rPr>
          </w:pPr>
        </w:p>
        <w:p w14:paraId="42437C62" w14:textId="6F773F05" w:rsidR="006759C4" w:rsidRDefault="006759C4">
          <w:pPr>
            <w:rPr>
              <w:b/>
              <w:bCs/>
              <w:i/>
              <w:iCs/>
              <w:u w:val="single"/>
            </w:rPr>
          </w:pPr>
        </w:p>
        <w:p w14:paraId="4CB982F3" w14:textId="77777777" w:rsidR="00F77383" w:rsidRDefault="00F77383">
          <w:pPr>
            <w:rPr>
              <w:b/>
              <w:bCs/>
              <w:i/>
              <w:iCs/>
              <w:u w:val="single"/>
            </w:rPr>
          </w:pPr>
        </w:p>
        <w:p w14:paraId="5C8CF943" w14:textId="6A633000" w:rsidR="00F77383" w:rsidRPr="00F77383" w:rsidRDefault="00F77383" w:rsidP="00F77383">
          <w:r w:rsidRPr="00A16509">
            <w:rPr>
              <w:b/>
              <w:bCs/>
            </w:rPr>
            <w:t>Link to CURE ID</w:t>
          </w:r>
          <w:r>
            <w:t xml:space="preserve">: </w:t>
          </w:r>
          <w:hyperlink r:id="rId8" w:history="1">
            <w:r>
              <w:rPr>
                <w:rStyle w:val="Hyperlink"/>
              </w:rPr>
              <w:t>CURE-ID (ncats.io)</w:t>
            </w:r>
          </w:hyperlink>
          <w:r>
            <w:rPr>
              <w:rStyle w:val="Hyperlink"/>
              <w:color w:val="auto"/>
              <w:u w:val="none"/>
            </w:rPr>
            <w:t xml:space="preserve"> or download the “CURE ID” mobile app from the App or Play Store</w:t>
          </w:r>
        </w:p>
        <w:p w14:paraId="27436492" w14:textId="77777777" w:rsidR="00F77383" w:rsidRDefault="00F77383" w:rsidP="00F77383">
          <w:pPr>
            <w:rPr>
              <w:rStyle w:val="Hyperlink"/>
            </w:rPr>
          </w:pPr>
          <w:r>
            <w:rPr>
              <w:b/>
              <w:bCs/>
            </w:rPr>
            <w:t xml:space="preserve">CURE ID Long COVID </w:t>
          </w:r>
          <w:r w:rsidRPr="0035086C">
            <w:rPr>
              <w:b/>
              <w:bCs/>
            </w:rPr>
            <w:t>FAQ Document</w:t>
          </w:r>
          <w:r>
            <w:rPr>
              <w:b/>
              <w:bCs/>
            </w:rPr>
            <w:t xml:space="preserve">: </w:t>
          </w:r>
          <w:hyperlink r:id="rId9" w:history="1">
            <w:r w:rsidRPr="00E54424">
              <w:rPr>
                <w:rStyle w:val="Hyperlink"/>
              </w:rPr>
              <w:t>https://cure.ncats.io/assets/faq-long-covid.pdf</w:t>
            </w:r>
          </w:hyperlink>
        </w:p>
        <w:p w14:paraId="5F75F7B9" w14:textId="77777777" w:rsidR="00F77383" w:rsidRDefault="00F77383" w:rsidP="00F77383">
          <w:pPr>
            <w:rPr>
              <w:rStyle w:val="Hyperlink"/>
              <w:color w:val="auto"/>
              <w:u w:val="none"/>
            </w:rPr>
          </w:pPr>
          <w:r>
            <w:rPr>
              <w:rStyle w:val="Hyperlink"/>
              <w:b/>
              <w:bCs/>
              <w:color w:val="auto"/>
              <w:u w:val="none"/>
            </w:rPr>
            <w:t xml:space="preserve">Accessibility note: </w:t>
          </w:r>
          <w:r>
            <w:rPr>
              <w:rStyle w:val="Hyperlink"/>
              <w:color w:val="auto"/>
              <w:u w:val="none"/>
            </w:rPr>
            <w:t xml:space="preserve">If users need assistance entering cases, please reach out to </w:t>
          </w:r>
          <w:hyperlink r:id="rId10" w:history="1">
            <w:r w:rsidRPr="00534865">
              <w:rPr>
                <w:rStyle w:val="Hyperlink"/>
              </w:rPr>
              <w:t>curesupport@nih.gov</w:t>
            </w:r>
          </w:hyperlink>
          <w:r>
            <w:rPr>
              <w:rStyle w:val="Hyperlink"/>
              <w:color w:val="auto"/>
              <w:u w:val="none"/>
            </w:rPr>
            <w:t xml:space="preserve">, we have staff who are available to assist by email, phone, and/or Zoom. </w:t>
          </w:r>
        </w:p>
        <w:p w14:paraId="66D1EF2C" w14:textId="626C2546" w:rsidR="006759C4" w:rsidRDefault="006759C4">
          <w:pPr>
            <w:rPr>
              <w:b/>
              <w:bCs/>
              <w:i/>
              <w:iCs/>
              <w:u w:val="single"/>
            </w:rPr>
          </w:pPr>
        </w:p>
        <w:p w14:paraId="454E0B5D" w14:textId="7D382F30" w:rsidR="008341CE" w:rsidRDefault="00F77383">
          <w:pPr>
            <w:rPr>
              <w:b/>
              <w:bCs/>
              <w:i/>
              <w:iCs/>
              <w:u w:val="single"/>
            </w:rPr>
          </w:pPr>
          <w:r>
            <w:rPr>
              <w:b/>
              <w:bCs/>
              <w:noProof/>
            </w:rPr>
            <mc:AlternateContent>
              <mc:Choice Requires="wps">
                <w:drawing>
                  <wp:anchor distT="0" distB="0" distL="114300" distR="114300" simplePos="0" relativeHeight="251819520" behindDoc="0" locked="0" layoutInCell="1" allowOverlap="1" wp14:anchorId="33C1E373" wp14:editId="42ABAE70">
                    <wp:simplePos x="0" y="0"/>
                    <wp:positionH relativeFrom="margin">
                      <wp:posOffset>-131445</wp:posOffset>
                    </wp:positionH>
                    <wp:positionV relativeFrom="paragraph">
                      <wp:posOffset>73660</wp:posOffset>
                    </wp:positionV>
                    <wp:extent cx="7239000" cy="6927"/>
                    <wp:effectExtent l="0" t="0" r="19050" b="31750"/>
                    <wp:wrapNone/>
                    <wp:docPr id="5" name="Straight Connector 5"/>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E7838" id="Straight Connector 5" o:spid="_x0000_s1026" style="position:absolute;flip:y;z-index:251819520;visibility:visible;mso-wrap-style:square;mso-wrap-distance-left:9pt;mso-wrap-distance-top:0;mso-wrap-distance-right:9pt;mso-wrap-distance-bottom:0;mso-position-horizontal:absolute;mso-position-horizontal-relative:margin;mso-position-vertical:absolute;mso-position-vertical-relative:text" from="-10.35pt,5.8pt" to="559.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Air9a/fAAAACgEAAA8AAABkcnMvZG93bnJldi54bWxMj8FOwzAMhu9IvENk&#10;JC5oS1ukDUrTCSHgME4bIMHNbUxbrXGmJuvK2+Odxs3W/+n352I1uV6NNITOs4F0noAirr3tuDHw&#10;8f4yuwMVIrLF3jMZ+KUAq/LyosDc+iNvaNzGRkkJhxwNtDHuc61D3ZLDMPd7Ysl+/OAwyjo02g54&#10;lHLX6yxJFtphx3KhxT09tVTvtgdn4Dv48Py5rsbX3WY94c1bzL5qa8z11fT4ACrSFM8wnPRFHUpx&#10;qvyBbVC9gVmWLAWVIF2AOgFpen8LqpIpW4IuC/3/hfIPAAD//wMAUEsBAi0AFAAGAAgAAAAhALaD&#10;OJL+AAAA4QEAABMAAAAAAAAAAAAAAAAAAAAAAFtDb250ZW50X1R5cGVzXS54bWxQSwECLQAUAAYA&#10;CAAAACEAOP0h/9YAAACUAQAACwAAAAAAAAAAAAAAAAAvAQAAX3JlbHMvLnJlbHNQSwECLQAUAAYA&#10;CAAAACEAWJUduKcBAAChAwAADgAAAAAAAAAAAAAAAAAuAgAAZHJzL2Uyb0RvYy54bWxQSwECLQAU&#10;AAYACAAAACEACKv1r98AAAAKAQAADwAAAAAAAAAAAAAAAAABBAAAZHJzL2Rvd25yZXYueG1sUEsF&#10;BgAAAAAEAAQA8wAAAA0FAAAAAA==&#10;" strokecolor="#4472c4 [3204]" strokeweight=".5pt">
                    <v:stroke joinstyle="miter"/>
                    <w10:wrap anchorx="margin"/>
                  </v:line>
                </w:pict>
              </mc:Fallback>
            </mc:AlternateContent>
          </w:r>
        </w:p>
        <w:p w14:paraId="483D525E" w14:textId="77777777" w:rsidR="00F77383" w:rsidRDefault="00000000" w:rsidP="00F77383">
          <w:pPr>
            <w:rPr>
              <w:b/>
              <w:bCs/>
              <w:i/>
              <w:iCs/>
              <w:u w:val="single"/>
            </w:rPr>
          </w:pPr>
        </w:p>
      </w:sdtContent>
    </w:sdt>
    <w:p w14:paraId="049566DD" w14:textId="2901E1BA" w:rsidR="00B5495C" w:rsidRPr="00F77383" w:rsidRDefault="00085A8F" w:rsidP="00F77383">
      <w:pPr>
        <w:rPr>
          <w:b/>
          <w:bCs/>
          <w:i/>
          <w:iCs/>
          <w:u w:val="single"/>
        </w:rPr>
      </w:pPr>
      <w:r>
        <w:rPr>
          <w:b/>
          <w:bCs/>
          <w:noProof/>
        </w:rPr>
        <w:lastRenderedPageBreak/>
        <mc:AlternateContent>
          <mc:Choice Requires="wps">
            <w:drawing>
              <wp:anchor distT="0" distB="0" distL="114300" distR="114300" simplePos="0" relativeHeight="251831808" behindDoc="0" locked="0" layoutInCell="1" allowOverlap="1" wp14:anchorId="4495C580" wp14:editId="0F9B4608">
                <wp:simplePos x="0" y="0"/>
                <wp:positionH relativeFrom="margin">
                  <wp:align>center</wp:align>
                </wp:positionH>
                <wp:positionV relativeFrom="paragraph">
                  <wp:posOffset>59237</wp:posOffset>
                </wp:positionV>
                <wp:extent cx="7239000" cy="6927"/>
                <wp:effectExtent l="0" t="0" r="19050" b="31750"/>
                <wp:wrapNone/>
                <wp:docPr id="12" name="Straight Connector 12"/>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B2C59" id="Straight Connector 12" o:spid="_x0000_s1026" style="position:absolute;flip:y;z-index:251831808;visibility:visible;mso-wrap-style:square;mso-wrap-distance-left:9pt;mso-wrap-distance-top:0;mso-wrap-distance-right:9pt;mso-wrap-distance-bottom:0;mso-position-horizontal:center;mso-position-horizontal-relative:margin;mso-position-vertical:absolute;mso-position-vertical-relative:text" from="0,4.65pt" to="57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OVI4yHcAAAABgEAAA8AAABkcnMvZG93bnJldi54bWxMj0FPwzAMhe9I/IfI&#10;SFwQSzYmBKXphBBwGKcNkODmNqat1jhVk3Xl3+Odxs3Pz3rvc76afKdGGmIb2MJ8ZkARV8G1XFv4&#10;eH+5vgMVE7LDLjBZ+KUIq+L8LMfMhQNvaNymWkkIxwwtNCn1mdaxashjnIWeWLyfMHhMIodauwEP&#10;Eu47vTDmVntsWRoa7OmpoWq33XsL3zHE5891Ob7uNusJr97S4qty1l5eTI8PoBJN6XQMR3xBh0KY&#10;yrBnF1VnQR5JFu5vQB3N+dLIopTJLEEXuf6PX/wBAAD//wMAUEsBAi0AFAAGAAgAAAAhALaDOJL+&#10;AAAA4QEAABMAAAAAAAAAAAAAAAAAAAAAAFtDb250ZW50X1R5cGVzXS54bWxQSwECLQAUAAYACAAA&#10;ACEAOP0h/9YAAACUAQAACwAAAAAAAAAAAAAAAAAvAQAAX3JlbHMvLnJlbHNQSwECLQAUAAYACAAA&#10;ACEAWJUduKcBAAChAwAADgAAAAAAAAAAAAAAAAAuAgAAZHJzL2Uyb0RvYy54bWxQSwECLQAUAAYA&#10;CAAAACEA5UjjIdwAAAAGAQAADwAAAAAAAAAAAAAAAAABBAAAZHJzL2Rvd25yZXYueG1sUEsFBgAA&#10;AAAEAAQA8wAAAAoFAAAAAA==&#10;" strokecolor="#4472c4 [3204]" strokeweight=".5pt">
                <v:stroke joinstyle="miter"/>
                <w10:wrap anchorx="margin"/>
              </v:line>
            </w:pict>
          </mc:Fallback>
        </mc:AlternateContent>
      </w:r>
    </w:p>
    <w:p w14:paraId="216E5EB8" w14:textId="6C732079" w:rsidR="00B5495C" w:rsidRPr="002B00D9" w:rsidRDefault="00371E55" w:rsidP="002B00D9">
      <w:pPr>
        <w:jc w:val="center"/>
        <w:rPr>
          <w:b/>
          <w:bCs/>
          <w:sz w:val="40"/>
          <w:szCs w:val="40"/>
        </w:rPr>
      </w:pPr>
      <w:r w:rsidRPr="008341CE">
        <w:rPr>
          <w:b/>
          <w:bCs/>
          <w:sz w:val="40"/>
          <w:szCs w:val="40"/>
        </w:rPr>
        <w:t>T</w:t>
      </w:r>
      <w:r w:rsidR="00B951FE" w:rsidRPr="008341CE">
        <w:rPr>
          <w:b/>
          <w:bCs/>
          <w:sz w:val="40"/>
          <w:szCs w:val="40"/>
        </w:rPr>
        <w:t>witter</w:t>
      </w:r>
      <w:r w:rsidR="00F827C8" w:rsidRPr="008341CE">
        <w:rPr>
          <w:b/>
          <w:bCs/>
          <w:sz w:val="40"/>
          <w:szCs w:val="40"/>
        </w:rPr>
        <w:t xml:space="preserve"> Graphic</w:t>
      </w:r>
      <w:r w:rsidR="002B00D9">
        <w:rPr>
          <w:b/>
          <w:bCs/>
          <w:sz w:val="40"/>
          <w:szCs w:val="40"/>
        </w:rPr>
        <w:t>s</w:t>
      </w:r>
    </w:p>
    <w:p w14:paraId="218C14E9" w14:textId="53900FB4" w:rsidR="00F77383" w:rsidRDefault="002B00D9" w:rsidP="00F77383">
      <w:pPr>
        <w:jc w:val="center"/>
      </w:pPr>
      <w:r>
        <w:rPr>
          <w:noProof/>
        </w:rPr>
        <w:drawing>
          <wp:inline distT="0" distB="0" distL="0" distR="0" wp14:anchorId="4B3D1867" wp14:editId="2003EE79">
            <wp:extent cx="3884508" cy="2185035"/>
            <wp:effectExtent l="0" t="0" r="1905" b="5715"/>
            <wp:docPr id="1556289426" name="Picture 9"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89426" name="Picture 9" descr="A hand holding a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7680" cy="2198069"/>
                    </a:xfrm>
                    <a:prstGeom prst="rect">
                      <a:avLst/>
                    </a:prstGeom>
                  </pic:spPr>
                </pic:pic>
              </a:graphicData>
            </a:graphic>
          </wp:inline>
        </w:drawing>
      </w:r>
    </w:p>
    <w:p w14:paraId="58B74D46" w14:textId="77777777" w:rsidR="00F77383" w:rsidRPr="00F77383" w:rsidRDefault="00F77383" w:rsidP="00F77383">
      <w:pPr>
        <w:jc w:val="center"/>
        <w:rPr>
          <w:sz w:val="4"/>
          <w:szCs w:val="4"/>
        </w:rPr>
      </w:pPr>
    </w:p>
    <w:p w14:paraId="3A9190EF" w14:textId="77777777" w:rsidR="00F77383" w:rsidRDefault="002B00D9" w:rsidP="002B00D9">
      <w:pPr>
        <w:jc w:val="center"/>
      </w:pPr>
      <w:r>
        <w:rPr>
          <w:noProof/>
        </w:rPr>
        <w:drawing>
          <wp:inline distT="0" distB="0" distL="0" distR="0" wp14:anchorId="703627C2" wp14:editId="28F60AD6">
            <wp:extent cx="3893820" cy="2190274"/>
            <wp:effectExtent l="0" t="0" r="0" b="635"/>
            <wp:docPr id="638153985" name="Picture 10"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3985" name="Picture 10" descr="A hand holding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3817" cy="2195897"/>
                    </a:xfrm>
                    <a:prstGeom prst="rect">
                      <a:avLst/>
                    </a:prstGeom>
                  </pic:spPr>
                </pic:pic>
              </a:graphicData>
            </a:graphic>
          </wp:inline>
        </w:drawing>
      </w:r>
    </w:p>
    <w:p w14:paraId="4C0B2BA5" w14:textId="31543803" w:rsidR="0028111A" w:rsidRDefault="00F77383" w:rsidP="002B00D9">
      <w:pPr>
        <w:jc w:val="center"/>
      </w:pPr>
      <w:r>
        <w:rPr>
          <w:b/>
          <w:bCs/>
          <w:noProof/>
        </w:rPr>
        <mc:AlternateContent>
          <mc:Choice Requires="wps">
            <w:drawing>
              <wp:anchor distT="0" distB="0" distL="114300" distR="114300" simplePos="0" relativeHeight="251817472" behindDoc="0" locked="0" layoutInCell="1" allowOverlap="1" wp14:anchorId="3E4464E4" wp14:editId="37F91B38">
                <wp:simplePos x="0" y="0"/>
                <wp:positionH relativeFrom="margin">
                  <wp:posOffset>-177165</wp:posOffset>
                </wp:positionH>
                <wp:positionV relativeFrom="paragraph">
                  <wp:posOffset>2283460</wp:posOffset>
                </wp:positionV>
                <wp:extent cx="7239000" cy="6350"/>
                <wp:effectExtent l="0" t="0" r="19050" b="31750"/>
                <wp:wrapNone/>
                <wp:docPr id="4" name="Straight Connector 4"/>
                <wp:cNvGraphicFramePr/>
                <a:graphic xmlns:a="http://schemas.openxmlformats.org/drawingml/2006/main">
                  <a:graphicData uri="http://schemas.microsoft.com/office/word/2010/wordprocessingShape">
                    <wps:wsp>
                      <wps:cNvCnPr/>
                      <wps:spPr>
                        <a:xfrm flipV="1">
                          <a:off x="0" y="0"/>
                          <a:ext cx="72390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5DFA8" id="Straight Connector 4" o:spid="_x0000_s1026" style="position:absolute;flip:y;z-index:251817472;visibility:visible;mso-wrap-style:square;mso-wrap-distance-left:9pt;mso-wrap-distance-top:0;mso-wrap-distance-right:9pt;mso-wrap-distance-bottom:0;mso-position-horizontal:absolute;mso-position-horizontal-relative:margin;mso-position-vertical:absolute;mso-position-vertical-relative:text" from="-13.95pt,179.8pt" to="556.0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9LqQEAAKEDAAAOAAAAZHJzL2Uyb0RvYy54bWysU8tu2zAQvAfIPxC815IdNE0EyzkkSC9B&#10;G+R1Z6ilRYAvkKwl/32XK1sp2iBAi14IPnZmd2aX66vRGraDmLR3LV8uas7ASd9pt23589PtpwvO&#10;UhauE8Y7aPkeEr/anJ6sh9DAyvfedBAZkrjUDKHlfc6hqaoke7AiLXwAh4/KRysyHuO26qIYkN2a&#10;alXX59XgYxeil5AS3t5Mj3xD/EqBzN+VSpCZaTnWlmmNtL6WtdqsRbONIvRaHsoQ/1CFFdph0pnq&#10;RmTBfkT9B5XVMvrkVV5IbyuvlJZAGlDNsv5NzWMvApAWNCeF2ab0/2jlt921u49owxBSk8J9LCpG&#10;FS1TRocX7CnpwkrZSLbtZ9tgzEzi5ZfV2WVdo7sS387PPpOr1cRS2EJM+St4y8qm5Ua7Iko0YneX&#10;MmbG0GMIHt7qoF3eGyjBxj2AYrrDfFNFNCJwbSLbCWyukBJcXpaGIh9FF5jSxszAmtJ+CDzEFyjQ&#10;+PwNeEZQZu/yDLba+fhe9jweS1ZT/NGBSXex4NV3e+oQWYNzQAoPM1sG7dczwd9+1uYnAAAA//8D&#10;AFBLAwQUAAYACAAAACEAbSLXr+IAAAAMAQAADwAAAGRycy9kb3ducmV2LnhtbEyPwU7DMAyG70i8&#10;Q2SkXdCWthOFlaYTQhuHcdoACW5uY9pqjVM1WVfenuwER9uffn9/vp5MJ0YaXGtZQbyIQBBXVrdc&#10;K3h/284fQDiPrLGzTAp+yMG6uL7KMdP2zHsaD74WIYRdhgoa7/tMSlc1ZNAtbE8cbt92MOjDONRS&#10;D3gO4aaTSRSl0mDL4UODPT03VB0PJ6Pgy1m3+diV48txv5vw9tUnn5VWanYzPT2C8DT5Pxgu+kEd&#10;iuBU2hNrJzoF8+R+FVAFy7tVCuJCxHESgyjDKo1SkEUu/5cofgEAAP//AwBQSwECLQAUAAYACAAA&#10;ACEAtoM4kv4AAADhAQAAEwAAAAAAAAAAAAAAAAAAAAAAW0NvbnRlbnRfVHlwZXNdLnhtbFBLAQIt&#10;ABQABgAIAAAAIQA4/SH/1gAAAJQBAAALAAAAAAAAAAAAAAAAAC8BAABfcmVscy8ucmVsc1BLAQIt&#10;ABQABgAIAAAAIQAk3h9LqQEAAKEDAAAOAAAAAAAAAAAAAAAAAC4CAABkcnMvZTJvRG9jLnhtbFBL&#10;AQItABQABgAIAAAAIQBtItev4gAAAAwBAAAPAAAAAAAAAAAAAAAAAAMEAABkcnMvZG93bnJldi54&#10;bWxQSwUGAAAAAAQABADzAAAAEgUAAAAA&#10;" strokecolor="#4472c4 [3204]" strokeweight=".5pt">
                <v:stroke joinstyle="miter"/>
                <w10:wrap anchorx="margin"/>
              </v:line>
            </w:pict>
          </mc:Fallback>
        </mc:AlternateContent>
      </w:r>
      <w:r w:rsidR="002B00D9">
        <w:rPr>
          <w:noProof/>
        </w:rPr>
        <w:drawing>
          <wp:inline distT="0" distB="0" distL="0" distR="0" wp14:anchorId="2A80DC0B" wp14:editId="7721FC9B">
            <wp:extent cx="3870960" cy="2177415"/>
            <wp:effectExtent l="0" t="0" r="0" b="0"/>
            <wp:docPr id="673967745" name="Picture 1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67745" name="Picture 11" descr="A close-up of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4265" cy="2184899"/>
                    </a:xfrm>
                    <a:prstGeom prst="rect">
                      <a:avLst/>
                    </a:prstGeom>
                  </pic:spPr>
                </pic:pic>
              </a:graphicData>
            </a:graphic>
          </wp:inline>
        </w:drawing>
      </w:r>
    </w:p>
    <w:p w14:paraId="2848404E" w14:textId="10C0652F" w:rsidR="002A0BC7" w:rsidRDefault="002A0BC7"/>
    <w:p w14:paraId="4C377FFF" w14:textId="77777777" w:rsidR="00CB0818" w:rsidRDefault="00CB0818"/>
    <w:p w14:paraId="0389731C" w14:textId="52DA653D" w:rsidR="00CB0818" w:rsidRDefault="00085A8F" w:rsidP="001F4F64">
      <w:pPr>
        <w:pStyle w:val="paragraph"/>
        <w:spacing w:before="0" w:beforeAutospacing="0" w:after="0" w:afterAutospacing="0"/>
        <w:textAlignment w:val="baseline"/>
        <w:rPr>
          <w:rStyle w:val="normaltextrun"/>
          <w:rFonts w:ascii="Calibri" w:hAnsi="Calibri" w:cs="Calibri"/>
          <w:b/>
          <w:bCs/>
          <w:sz w:val="32"/>
          <w:szCs w:val="32"/>
        </w:rPr>
      </w:pPr>
      <w:r>
        <w:rPr>
          <w:b/>
          <w:bCs/>
          <w:noProof/>
        </w:rPr>
        <w:lastRenderedPageBreak/>
        <mc:AlternateContent>
          <mc:Choice Requires="wps">
            <w:drawing>
              <wp:anchor distT="0" distB="0" distL="114300" distR="114300" simplePos="0" relativeHeight="251833856" behindDoc="0" locked="0" layoutInCell="1" allowOverlap="1" wp14:anchorId="1F6AC82D" wp14:editId="03A90634">
                <wp:simplePos x="0" y="0"/>
                <wp:positionH relativeFrom="margin">
                  <wp:align>center</wp:align>
                </wp:positionH>
                <wp:positionV relativeFrom="paragraph">
                  <wp:posOffset>75565</wp:posOffset>
                </wp:positionV>
                <wp:extent cx="7239000" cy="6927"/>
                <wp:effectExtent l="0" t="0" r="19050" b="31750"/>
                <wp:wrapNone/>
                <wp:docPr id="13" name="Straight Connector 13"/>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C977C" id="Straight Connector 13" o:spid="_x0000_s1026" style="position:absolute;flip:y;z-index:251833856;visibility:visible;mso-wrap-style:square;mso-wrap-distance-left:9pt;mso-wrap-distance-top:0;mso-wrap-distance-right:9pt;mso-wrap-distance-bottom:0;mso-position-horizontal:center;mso-position-horizontal-relative:margin;mso-position-vertical:absolute;mso-position-vertical-relative:text" from="0,5.95pt" to="57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HuJQZjcAAAABwEAAA8AAABkcnMvZG93bnJldi54bWxMj0FPwzAMhe9I/IfI&#10;SFwQSzoQgtJ0Qgg4jNMGSHBzG9NWa5yqybry7/FOcLPfs56/V6xm36uJxtgFtpAtDCjiOriOGwvv&#10;b8+Xt6BiQnbYByYLPxRhVZ6eFJi7cOANTdvUKAnhmKOFNqUh1zrWLXmMizAQi/cdRo9J1rHRbsSD&#10;hPteL4250R47lg8tDvTYUr3b7r2Frxji08e6ml52m/WMF69p+Vk7a8/P5od7UInm9HcMR3xBh1KY&#10;qrBnF1VvQYokUbM7UEc3uzaiVDJdGdBlof/zl78AAAD//wMAUEsBAi0AFAAGAAgAAAAhALaDOJL+&#10;AAAA4QEAABMAAAAAAAAAAAAAAAAAAAAAAFtDb250ZW50X1R5cGVzXS54bWxQSwECLQAUAAYACAAA&#10;ACEAOP0h/9YAAACUAQAACwAAAAAAAAAAAAAAAAAvAQAAX3JlbHMvLnJlbHNQSwECLQAUAAYACAAA&#10;ACEAWJUduKcBAAChAwAADgAAAAAAAAAAAAAAAAAuAgAAZHJzL2Uyb0RvYy54bWxQSwECLQAUAAYA&#10;CAAAACEAe4lBmNwAAAAHAQAADwAAAAAAAAAAAAAAAAABBAAAZHJzL2Rvd25yZXYueG1sUEsFBgAA&#10;AAAEAAQA8wAAAAoFAAAAAA==&#10;" strokecolor="#4472c4 [3204]" strokeweight=".5pt">
                <v:stroke joinstyle="miter"/>
                <w10:wrap anchorx="margin"/>
              </v:line>
            </w:pict>
          </mc:Fallback>
        </mc:AlternateContent>
      </w:r>
    </w:p>
    <w:p w14:paraId="71BDDA45" w14:textId="1703B027" w:rsidR="001F4F64" w:rsidRPr="009A4880" w:rsidRDefault="001F4F64" w:rsidP="001F4F64">
      <w:pPr>
        <w:pStyle w:val="paragraph"/>
        <w:spacing w:before="0" w:beforeAutospacing="0" w:after="0" w:afterAutospacing="0"/>
        <w:textAlignment w:val="baseline"/>
        <w:rPr>
          <w:rStyle w:val="eop"/>
          <w:rFonts w:ascii="Calibri" w:hAnsi="Calibri" w:cs="Calibri"/>
          <w:sz w:val="32"/>
          <w:szCs w:val="32"/>
        </w:rPr>
      </w:pPr>
      <w:r w:rsidRPr="009A4880">
        <w:rPr>
          <w:rStyle w:val="normaltextrun"/>
          <w:rFonts w:ascii="Calibri" w:hAnsi="Calibri" w:cs="Calibri"/>
          <w:b/>
          <w:bCs/>
          <w:sz w:val="32"/>
          <w:szCs w:val="32"/>
        </w:rPr>
        <w:t>Sample Tweets:</w:t>
      </w:r>
      <w:r w:rsidRPr="009A4880">
        <w:rPr>
          <w:rStyle w:val="eop"/>
          <w:rFonts w:ascii="Calibri" w:hAnsi="Calibri" w:cs="Calibri"/>
          <w:sz w:val="32"/>
          <w:szCs w:val="32"/>
        </w:rPr>
        <w:t> </w:t>
      </w:r>
    </w:p>
    <w:p w14:paraId="1B6B7C29" w14:textId="77777777" w:rsidR="001F4F64" w:rsidRDefault="001F4F64" w:rsidP="001F4F64">
      <w:pPr>
        <w:pStyle w:val="paragraph"/>
        <w:spacing w:before="0" w:beforeAutospacing="0" w:after="0" w:afterAutospacing="0"/>
        <w:textAlignment w:val="baseline"/>
        <w:rPr>
          <w:rFonts w:ascii="Segoe UI" w:hAnsi="Segoe UI" w:cs="Segoe UI"/>
          <w:sz w:val="18"/>
          <w:szCs w:val="18"/>
        </w:rPr>
      </w:pPr>
    </w:p>
    <w:p w14:paraId="22F3E230" w14:textId="77777777" w:rsidR="001F4F64" w:rsidRDefault="001F4F64" w:rsidP="0021400F">
      <w:pPr>
        <w:pStyle w:val="paragraph"/>
        <w:spacing w:before="0" w:beforeAutospacing="0" w:after="0" w:afterAutospacing="0"/>
        <w:textAlignment w:val="baseline"/>
        <w:rPr>
          <w:rStyle w:val="normaltextrun"/>
        </w:rPr>
      </w:pPr>
    </w:p>
    <w:p w14:paraId="0138FE78" w14:textId="1E6D644C" w:rsidR="001F4F64" w:rsidRDefault="001F4F64" w:rsidP="001F4F64">
      <w:pPr>
        <w:pStyle w:val="paragraph"/>
        <w:numPr>
          <w:ilvl w:val="0"/>
          <w:numId w:val="5"/>
        </w:numPr>
        <w:spacing w:before="0" w:beforeAutospacing="0" w:after="0" w:afterAutospacing="0"/>
        <w:textAlignment w:val="baseline"/>
      </w:pPr>
      <w:r>
        <w:rPr>
          <w:rStyle w:val="normaltextrun"/>
          <w:rFonts w:ascii="Calibri" w:hAnsi="Calibri" w:cs="Calibri"/>
          <w:sz w:val="22"/>
          <w:szCs w:val="22"/>
        </w:rPr>
        <w:t>Are you or someone you know experiencing symptoms</w:t>
      </w:r>
      <w:r w:rsidR="004B1579">
        <w:rPr>
          <w:rStyle w:val="normaltextrun"/>
          <w:rFonts w:ascii="Calibri" w:hAnsi="Calibri" w:cs="Calibri"/>
          <w:sz w:val="22"/>
          <w:szCs w:val="22"/>
        </w:rPr>
        <w:t xml:space="preserve"> of #LongCOVID</w:t>
      </w:r>
      <w:r>
        <w:rPr>
          <w:rStyle w:val="normaltextrun"/>
          <w:rFonts w:ascii="Calibri" w:hAnsi="Calibri" w:cs="Calibri"/>
          <w:sz w:val="22"/>
          <w:szCs w:val="22"/>
        </w:rPr>
        <w:t xml:space="preserve">? Help </w:t>
      </w:r>
      <w:r w:rsidR="009E295E">
        <w:rPr>
          <w:rStyle w:val="normaltextrun"/>
          <w:rFonts w:ascii="Calibri" w:hAnsi="Calibri" w:cs="Calibri"/>
          <w:sz w:val="22"/>
          <w:szCs w:val="22"/>
        </w:rPr>
        <w:t>us</w:t>
      </w:r>
      <w:r>
        <w:rPr>
          <w:rStyle w:val="normaltextrun"/>
          <w:rFonts w:ascii="Calibri" w:hAnsi="Calibri" w:cs="Calibri"/>
          <w:sz w:val="22"/>
          <w:szCs w:val="22"/>
        </w:rPr>
        <w:t xml:space="preserve"> understand the long-term impact of COVID</w:t>
      </w:r>
      <w:r w:rsidR="00D46169">
        <w:rPr>
          <w:rStyle w:val="normaltextrun"/>
          <w:rFonts w:ascii="Calibri" w:hAnsi="Calibri" w:cs="Calibri"/>
          <w:sz w:val="22"/>
          <w:szCs w:val="22"/>
        </w:rPr>
        <w:t>-</w:t>
      </w:r>
      <w:r>
        <w:rPr>
          <w:rStyle w:val="normaltextrun"/>
          <w:rFonts w:ascii="Calibri" w:hAnsi="Calibri" w:cs="Calibri"/>
          <w:sz w:val="22"/>
          <w:szCs w:val="22"/>
        </w:rPr>
        <w:t>19 by participating in our</w:t>
      </w:r>
      <w:r w:rsidR="00920B67">
        <w:rPr>
          <w:rStyle w:val="normaltextrun"/>
          <w:rFonts w:ascii="Calibri" w:hAnsi="Calibri" w:cs="Calibri"/>
          <w:sz w:val="22"/>
          <w:szCs w:val="22"/>
        </w:rPr>
        <w:t xml:space="preserve"> </w:t>
      </w:r>
      <w:r w:rsidR="00C14BED">
        <w:rPr>
          <w:rStyle w:val="normaltextrun"/>
          <w:rFonts w:ascii="Calibri" w:hAnsi="Calibri" w:cs="Calibri"/>
          <w:sz w:val="22"/>
          <w:szCs w:val="22"/>
        </w:rPr>
        <w:t xml:space="preserve">treatment </w:t>
      </w:r>
      <w:r>
        <w:rPr>
          <w:rStyle w:val="normaltextrun"/>
          <w:rFonts w:ascii="Calibri" w:hAnsi="Calibri" w:cs="Calibri"/>
          <w:sz w:val="22"/>
          <w:szCs w:val="22"/>
        </w:rPr>
        <w:t xml:space="preserve">survey. </w:t>
      </w:r>
      <w:r w:rsidR="00113DB8" w:rsidRPr="00113DB8">
        <w:rPr>
          <w:rFonts w:ascii="Calibri" w:hAnsi="Calibri" w:cs="Calibri"/>
          <w:sz w:val="22"/>
          <w:szCs w:val="22"/>
        </w:rPr>
        <w:t xml:space="preserve">Visit </w:t>
      </w:r>
      <w:hyperlink r:id="rId14" w:history="1">
        <w:r w:rsidR="00113DB8" w:rsidRPr="00113DB8">
          <w:rPr>
            <w:rStyle w:val="Hyperlink"/>
            <w:rFonts w:ascii="Calibri" w:hAnsi="Calibri" w:cs="Calibri"/>
            <w:sz w:val="22"/>
            <w:szCs w:val="22"/>
          </w:rPr>
          <w:t>CURE-ID (ncats.io)</w:t>
        </w:r>
      </w:hyperlink>
      <w:r w:rsidR="00113DB8" w:rsidRPr="00113DB8">
        <w:rPr>
          <w:rStyle w:val="Hyperlink"/>
          <w:rFonts w:ascii="Calibri" w:hAnsi="Calibri" w:cs="Calibri"/>
          <w:sz w:val="22"/>
          <w:szCs w:val="22"/>
          <w:u w:val="none"/>
        </w:rPr>
        <w:t xml:space="preserve"> </w:t>
      </w:r>
      <w:r w:rsidR="00113DB8" w:rsidRPr="00113DB8">
        <w:rPr>
          <w:rFonts w:ascii="Calibri" w:hAnsi="Calibri" w:cs="Calibri"/>
          <w:sz w:val="22"/>
          <w:szCs w:val="22"/>
        </w:rPr>
        <w:t>or download the “CURE ID” app!</w:t>
      </w:r>
    </w:p>
    <w:p w14:paraId="0286E976" w14:textId="77777777" w:rsidR="001F4F64" w:rsidRDefault="001F4F64" w:rsidP="001F4F64">
      <w:pPr>
        <w:pStyle w:val="paragraph"/>
        <w:spacing w:before="0" w:beforeAutospacing="0" w:after="0" w:afterAutospacing="0"/>
        <w:ind w:left="720"/>
        <w:textAlignment w:val="baseline"/>
        <w:rPr>
          <w:rStyle w:val="normaltextrun"/>
        </w:rPr>
      </w:pPr>
    </w:p>
    <w:p w14:paraId="1EBDF2BB" w14:textId="02DA97F1" w:rsidR="002049BE" w:rsidRDefault="001F4F64" w:rsidP="00CB0818">
      <w:pPr>
        <w:pStyle w:val="paragraph"/>
        <w:numPr>
          <w:ilvl w:val="0"/>
          <w:numId w:val="5"/>
        </w:numPr>
        <w:spacing w:before="0" w:beforeAutospacing="0" w:after="0" w:afterAutospacing="0"/>
        <w:textAlignment w:val="baseline"/>
        <w:rPr>
          <w:rStyle w:val="normaltextrun"/>
        </w:rPr>
      </w:pPr>
      <w:r>
        <w:rPr>
          <w:rStyle w:val="normaltextrun"/>
          <w:rFonts w:ascii="Calibri" w:hAnsi="Calibri" w:cs="Calibri"/>
          <w:sz w:val="22"/>
          <w:szCs w:val="22"/>
        </w:rPr>
        <w:t>Calling all #LongCOVID long</w:t>
      </w:r>
      <w:r w:rsidR="0090631A">
        <w:rPr>
          <w:rStyle w:val="normaltextrun"/>
          <w:rFonts w:ascii="Calibri" w:hAnsi="Calibri" w:cs="Calibri"/>
          <w:sz w:val="22"/>
          <w:szCs w:val="22"/>
        </w:rPr>
        <w:t>-</w:t>
      </w:r>
      <w:r>
        <w:rPr>
          <w:rStyle w:val="normaltextrun"/>
          <w:rFonts w:ascii="Calibri" w:hAnsi="Calibri" w:cs="Calibri"/>
          <w:sz w:val="22"/>
          <w:szCs w:val="22"/>
        </w:rPr>
        <w:t xml:space="preserve">haulers! Share your treatment </w:t>
      </w:r>
      <w:r w:rsidR="00991E64">
        <w:rPr>
          <w:rStyle w:val="normaltextrun"/>
          <w:rFonts w:ascii="Calibri" w:hAnsi="Calibri" w:cs="Calibri"/>
          <w:sz w:val="22"/>
          <w:szCs w:val="22"/>
        </w:rPr>
        <w:t>experience</w:t>
      </w:r>
      <w:r>
        <w:rPr>
          <w:rStyle w:val="normaltextrun"/>
          <w:rFonts w:ascii="Calibri" w:hAnsi="Calibri" w:cs="Calibri"/>
          <w:sz w:val="22"/>
          <w:szCs w:val="22"/>
        </w:rPr>
        <w:t xml:space="preserve"> by taking part in our</w:t>
      </w:r>
      <w:r w:rsidR="00E32395">
        <w:rPr>
          <w:rStyle w:val="normaltextrun"/>
          <w:rFonts w:ascii="Calibri" w:hAnsi="Calibri" w:cs="Calibri"/>
          <w:sz w:val="22"/>
          <w:szCs w:val="22"/>
        </w:rPr>
        <w:t xml:space="preserve"> research</w:t>
      </w:r>
      <w:r>
        <w:rPr>
          <w:rStyle w:val="normaltextrun"/>
          <w:rFonts w:ascii="Calibri" w:hAnsi="Calibri" w:cs="Calibri"/>
          <w:sz w:val="22"/>
          <w:szCs w:val="22"/>
        </w:rPr>
        <w:t xml:space="preserve"> survey. Together, we can raise awareness and drive progress in research and care.</w:t>
      </w:r>
      <w:r>
        <w:rPr>
          <w:rStyle w:val="eop"/>
          <w:rFonts w:ascii="Calibri" w:hAnsi="Calibri" w:cs="Calibri"/>
          <w:sz w:val="22"/>
          <w:szCs w:val="22"/>
        </w:rPr>
        <w:t> </w:t>
      </w:r>
      <w:r w:rsidR="00C14BED" w:rsidRPr="00113DB8">
        <w:rPr>
          <w:rFonts w:ascii="Calibri" w:hAnsi="Calibri" w:cs="Calibri"/>
          <w:sz w:val="22"/>
          <w:szCs w:val="22"/>
        </w:rPr>
        <w:t xml:space="preserve">Visit </w:t>
      </w:r>
      <w:hyperlink r:id="rId15" w:history="1">
        <w:r w:rsidR="00C14BED" w:rsidRPr="00113DB8">
          <w:rPr>
            <w:rStyle w:val="Hyperlink"/>
            <w:rFonts w:ascii="Calibri" w:hAnsi="Calibri" w:cs="Calibri"/>
            <w:sz w:val="22"/>
            <w:szCs w:val="22"/>
          </w:rPr>
          <w:t>CURE-ID (ncats.io)</w:t>
        </w:r>
      </w:hyperlink>
      <w:r w:rsidR="00C14BED" w:rsidRPr="00113DB8">
        <w:rPr>
          <w:rStyle w:val="Hyperlink"/>
          <w:rFonts w:ascii="Calibri" w:hAnsi="Calibri" w:cs="Calibri"/>
          <w:sz w:val="22"/>
          <w:szCs w:val="22"/>
          <w:u w:val="none"/>
        </w:rPr>
        <w:t xml:space="preserve"> </w:t>
      </w:r>
      <w:r w:rsidR="00C14BED" w:rsidRPr="00113DB8">
        <w:rPr>
          <w:rFonts w:ascii="Calibri" w:hAnsi="Calibri" w:cs="Calibri"/>
          <w:sz w:val="22"/>
          <w:szCs w:val="22"/>
        </w:rPr>
        <w:t>or download the “CURE ID” app!</w:t>
      </w:r>
    </w:p>
    <w:p w14:paraId="74CE1AE9" w14:textId="77777777" w:rsidR="002049BE" w:rsidRDefault="002049BE" w:rsidP="001F4F64">
      <w:pPr>
        <w:pStyle w:val="paragraph"/>
        <w:spacing w:before="0" w:beforeAutospacing="0" w:after="0" w:afterAutospacing="0"/>
        <w:ind w:left="720"/>
        <w:textAlignment w:val="baseline"/>
        <w:rPr>
          <w:rStyle w:val="normaltextrun"/>
        </w:rPr>
      </w:pPr>
    </w:p>
    <w:p w14:paraId="2AA0AAAE" w14:textId="6266967C" w:rsidR="001F4F64" w:rsidRDefault="001F4F64" w:rsidP="001F4F64">
      <w:pPr>
        <w:pStyle w:val="paragraph"/>
        <w:numPr>
          <w:ilvl w:val="0"/>
          <w:numId w:val="5"/>
        </w:numPr>
        <w:spacing w:before="0" w:beforeAutospacing="0" w:after="0" w:afterAutospacing="0"/>
        <w:textAlignment w:val="baseline"/>
      </w:pPr>
      <w:r>
        <w:rPr>
          <w:rStyle w:val="normaltextrun"/>
          <w:rFonts w:ascii="Calibri" w:hAnsi="Calibri" w:cs="Calibri"/>
          <w:sz w:val="22"/>
          <w:szCs w:val="22"/>
        </w:rPr>
        <w:t>Calling all</w:t>
      </w:r>
      <w:r w:rsidR="00B04C49">
        <w:rPr>
          <w:rStyle w:val="normaltextrun"/>
          <w:rFonts w:ascii="Calibri" w:hAnsi="Calibri" w:cs="Calibri"/>
          <w:sz w:val="22"/>
          <w:szCs w:val="22"/>
        </w:rPr>
        <w:t xml:space="preserve"> people with</w:t>
      </w:r>
      <w:r>
        <w:rPr>
          <w:rStyle w:val="normaltextrun"/>
          <w:rFonts w:ascii="Calibri" w:hAnsi="Calibri" w:cs="Calibri"/>
          <w:sz w:val="22"/>
          <w:szCs w:val="22"/>
        </w:rPr>
        <w:t xml:space="preserve"> #LongCOVID! If you're living with the aftermath of COVID</w:t>
      </w:r>
      <w:r w:rsidR="00D46169">
        <w:rPr>
          <w:rStyle w:val="normaltextrun"/>
          <w:rFonts w:ascii="Calibri" w:hAnsi="Calibri" w:cs="Calibri"/>
          <w:sz w:val="22"/>
          <w:szCs w:val="22"/>
        </w:rPr>
        <w:t>-</w:t>
      </w:r>
      <w:r>
        <w:rPr>
          <w:rStyle w:val="normaltextrun"/>
          <w:rFonts w:ascii="Calibri" w:hAnsi="Calibri" w:cs="Calibri"/>
          <w:sz w:val="22"/>
          <w:szCs w:val="22"/>
        </w:rPr>
        <w:t>19, your experience</w:t>
      </w:r>
      <w:r w:rsidR="00991E64">
        <w:rPr>
          <w:rStyle w:val="normaltextrun"/>
          <w:rFonts w:ascii="Calibri" w:hAnsi="Calibri" w:cs="Calibri"/>
          <w:sz w:val="22"/>
          <w:szCs w:val="22"/>
        </w:rPr>
        <w:t xml:space="preserve"> </w:t>
      </w:r>
      <w:r>
        <w:rPr>
          <w:rStyle w:val="normaltextrun"/>
          <w:rFonts w:ascii="Calibri" w:hAnsi="Calibri" w:cs="Calibri"/>
          <w:sz w:val="22"/>
          <w:szCs w:val="22"/>
        </w:rPr>
        <w:t>matter</w:t>
      </w:r>
      <w:r w:rsidR="00D33024">
        <w:rPr>
          <w:rStyle w:val="normaltextrun"/>
          <w:rFonts w:ascii="Calibri" w:hAnsi="Calibri" w:cs="Calibri"/>
          <w:sz w:val="22"/>
          <w:szCs w:val="22"/>
        </w:rPr>
        <w:t>s</w:t>
      </w:r>
      <w:r>
        <w:rPr>
          <w:rStyle w:val="normaltextrun"/>
          <w:rFonts w:ascii="Calibri" w:hAnsi="Calibri" w:cs="Calibri"/>
          <w:sz w:val="22"/>
          <w:szCs w:val="22"/>
        </w:rPr>
        <w:t xml:space="preserve">! </w:t>
      </w:r>
      <w:r w:rsidR="00C12C80">
        <w:rPr>
          <w:rStyle w:val="normaltextrun"/>
          <w:rFonts w:ascii="Calibri" w:hAnsi="Calibri" w:cs="Calibri"/>
          <w:sz w:val="22"/>
          <w:szCs w:val="22"/>
        </w:rPr>
        <w:t>Complete our treatment survey</w:t>
      </w:r>
      <w:r w:rsidR="00562C8F">
        <w:rPr>
          <w:rStyle w:val="normaltextrun"/>
          <w:rFonts w:ascii="Calibri" w:hAnsi="Calibri" w:cs="Calibri"/>
          <w:sz w:val="22"/>
          <w:szCs w:val="22"/>
        </w:rPr>
        <w:t xml:space="preserve"> (it takes ~2</w:t>
      </w:r>
      <w:r w:rsidR="00852EAA">
        <w:rPr>
          <w:rStyle w:val="normaltextrun"/>
          <w:rFonts w:ascii="Calibri" w:hAnsi="Calibri" w:cs="Calibri"/>
          <w:sz w:val="22"/>
          <w:szCs w:val="22"/>
        </w:rPr>
        <w:t>0</w:t>
      </w:r>
      <w:r w:rsidR="00562C8F">
        <w:rPr>
          <w:rStyle w:val="normaltextrun"/>
          <w:rFonts w:ascii="Calibri" w:hAnsi="Calibri" w:cs="Calibri"/>
          <w:sz w:val="22"/>
          <w:szCs w:val="22"/>
        </w:rPr>
        <w:t>-4</w:t>
      </w:r>
      <w:r w:rsidR="00852EAA">
        <w:rPr>
          <w:rStyle w:val="normaltextrun"/>
          <w:rFonts w:ascii="Calibri" w:hAnsi="Calibri" w:cs="Calibri"/>
          <w:sz w:val="22"/>
          <w:szCs w:val="22"/>
        </w:rPr>
        <w:t>5</w:t>
      </w:r>
      <w:r w:rsidR="00562C8F">
        <w:rPr>
          <w:rStyle w:val="normaltextrun"/>
          <w:rFonts w:ascii="Calibri" w:hAnsi="Calibri" w:cs="Calibri"/>
          <w:sz w:val="22"/>
          <w:szCs w:val="22"/>
        </w:rPr>
        <w:t xml:space="preserve"> mins)</w:t>
      </w:r>
      <w:r w:rsidR="00881762">
        <w:rPr>
          <w:rStyle w:val="normaltextrun"/>
          <w:rFonts w:ascii="Calibri" w:hAnsi="Calibri" w:cs="Calibri"/>
          <w:sz w:val="22"/>
          <w:szCs w:val="22"/>
        </w:rPr>
        <w:t xml:space="preserve"> -</w:t>
      </w:r>
      <w:r>
        <w:rPr>
          <w:rStyle w:val="normaltextrun"/>
          <w:rFonts w:ascii="Calibri" w:hAnsi="Calibri" w:cs="Calibri"/>
          <w:sz w:val="22"/>
          <w:szCs w:val="22"/>
        </w:rPr>
        <w:t xml:space="preserve"> </w:t>
      </w:r>
      <w:r w:rsidR="00872502" w:rsidRPr="00113DB8">
        <w:rPr>
          <w:rFonts w:ascii="Calibri" w:hAnsi="Calibri" w:cs="Calibri"/>
          <w:sz w:val="22"/>
          <w:szCs w:val="22"/>
        </w:rPr>
        <w:t xml:space="preserve">Visit </w:t>
      </w:r>
      <w:hyperlink r:id="rId16" w:history="1">
        <w:r w:rsidR="00872502" w:rsidRPr="00113DB8">
          <w:rPr>
            <w:rStyle w:val="Hyperlink"/>
            <w:rFonts w:ascii="Calibri" w:hAnsi="Calibri" w:cs="Calibri"/>
            <w:sz w:val="22"/>
            <w:szCs w:val="22"/>
          </w:rPr>
          <w:t>CURE-ID (ncats.io)</w:t>
        </w:r>
      </w:hyperlink>
      <w:r w:rsidR="00872502" w:rsidRPr="00113DB8">
        <w:rPr>
          <w:rStyle w:val="Hyperlink"/>
          <w:rFonts w:ascii="Calibri" w:hAnsi="Calibri" w:cs="Calibri"/>
          <w:sz w:val="22"/>
          <w:szCs w:val="22"/>
          <w:u w:val="none"/>
        </w:rPr>
        <w:t xml:space="preserve"> </w:t>
      </w:r>
      <w:r w:rsidR="00872502" w:rsidRPr="00113DB8">
        <w:rPr>
          <w:rFonts w:ascii="Calibri" w:hAnsi="Calibri" w:cs="Calibri"/>
          <w:sz w:val="22"/>
          <w:szCs w:val="22"/>
        </w:rPr>
        <w:t>or download the “CURE ID” app!</w:t>
      </w:r>
    </w:p>
    <w:p w14:paraId="3C65733F" w14:textId="759D51A2" w:rsidR="00B1581F" w:rsidRPr="00B1581F" w:rsidRDefault="00B1581F" w:rsidP="00B1581F">
      <w:pPr>
        <w:tabs>
          <w:tab w:val="left" w:pos="2760"/>
        </w:tabs>
      </w:pPr>
      <w:r>
        <w:tab/>
      </w:r>
    </w:p>
    <w:p w14:paraId="7E76F0D1" w14:textId="0E56572B" w:rsidR="001F4F64" w:rsidRDefault="001F4F64" w:rsidP="006D1A82">
      <w:pPr>
        <w:pStyle w:val="paragraph"/>
        <w:numPr>
          <w:ilvl w:val="0"/>
          <w:numId w:val="5"/>
        </w:numPr>
        <w:spacing w:before="0" w:beforeAutospacing="0" w:after="0" w:afterAutospacing="0"/>
        <w:textAlignment w:val="baseline"/>
      </w:pPr>
      <w:r w:rsidRPr="000905AA">
        <w:rPr>
          <w:rStyle w:val="normaltextrun"/>
          <w:rFonts w:ascii="Calibri" w:hAnsi="Calibri" w:cs="Calibri"/>
          <w:sz w:val="22"/>
          <w:szCs w:val="22"/>
        </w:rPr>
        <w:t xml:space="preserve">Attention #LongCOVID community! </w:t>
      </w:r>
      <w:r w:rsidRPr="000905AA">
        <w:rPr>
          <w:rStyle w:val="normaltextrun"/>
          <w:rFonts w:ascii="Segoe UI Emoji" w:hAnsi="Segoe UI Emoji" w:cs="Calibri"/>
          <w:sz w:val="22"/>
          <w:szCs w:val="22"/>
        </w:rPr>
        <w:t>📢</w:t>
      </w:r>
      <w:r w:rsidRPr="000905AA">
        <w:rPr>
          <w:rStyle w:val="normaltextrun"/>
          <w:rFonts w:ascii="Calibri" w:hAnsi="Calibri" w:cs="Calibri"/>
          <w:sz w:val="22"/>
          <w:szCs w:val="22"/>
        </w:rPr>
        <w:t xml:space="preserve"> Your insights are invaluable! Participate in our</w:t>
      </w:r>
      <w:r w:rsidR="00E32395">
        <w:rPr>
          <w:rStyle w:val="normaltextrun"/>
          <w:rFonts w:ascii="Calibri" w:hAnsi="Calibri" w:cs="Calibri"/>
          <w:sz w:val="22"/>
          <w:szCs w:val="22"/>
        </w:rPr>
        <w:t xml:space="preserve"> </w:t>
      </w:r>
      <w:r w:rsidRPr="000905AA">
        <w:rPr>
          <w:rStyle w:val="normaltextrun"/>
          <w:rFonts w:ascii="Calibri" w:hAnsi="Calibri" w:cs="Calibri"/>
          <w:sz w:val="22"/>
          <w:szCs w:val="22"/>
        </w:rPr>
        <w:t xml:space="preserve">survey to </w:t>
      </w:r>
      <w:r w:rsidR="001560E2">
        <w:rPr>
          <w:rStyle w:val="normaltextrun"/>
          <w:rFonts w:ascii="Calibri" w:hAnsi="Calibri" w:cs="Calibri"/>
          <w:sz w:val="22"/>
          <w:szCs w:val="22"/>
        </w:rPr>
        <w:t>help</w:t>
      </w:r>
      <w:r w:rsidR="005E151D">
        <w:rPr>
          <w:rStyle w:val="normaltextrun"/>
          <w:rFonts w:ascii="Calibri" w:hAnsi="Calibri" w:cs="Calibri"/>
          <w:sz w:val="22"/>
          <w:szCs w:val="22"/>
        </w:rPr>
        <w:t xml:space="preserve"> understand potential treatments</w:t>
      </w:r>
      <w:r w:rsidRPr="000905AA">
        <w:rPr>
          <w:rStyle w:val="normaltextrun"/>
          <w:rFonts w:ascii="Calibri" w:hAnsi="Calibri" w:cs="Calibri"/>
          <w:sz w:val="22"/>
          <w:szCs w:val="22"/>
        </w:rPr>
        <w:t>.</w:t>
      </w:r>
      <w:r w:rsidR="0015356D">
        <w:rPr>
          <w:rStyle w:val="normaltextrun"/>
          <w:rFonts w:ascii="Calibri" w:hAnsi="Calibri" w:cs="Calibri"/>
          <w:sz w:val="22"/>
          <w:szCs w:val="22"/>
        </w:rPr>
        <w:t xml:space="preserve"> It takes ~2</w:t>
      </w:r>
      <w:r w:rsidR="00852EAA">
        <w:rPr>
          <w:rStyle w:val="normaltextrun"/>
          <w:rFonts w:ascii="Calibri" w:hAnsi="Calibri" w:cs="Calibri"/>
          <w:sz w:val="22"/>
          <w:szCs w:val="22"/>
        </w:rPr>
        <w:t>0</w:t>
      </w:r>
      <w:r w:rsidR="0015356D">
        <w:rPr>
          <w:rStyle w:val="normaltextrun"/>
          <w:rFonts w:ascii="Calibri" w:hAnsi="Calibri" w:cs="Calibri"/>
          <w:sz w:val="22"/>
          <w:szCs w:val="22"/>
        </w:rPr>
        <w:t>-4</w:t>
      </w:r>
      <w:r w:rsidR="00852EAA">
        <w:rPr>
          <w:rStyle w:val="normaltextrun"/>
          <w:rFonts w:ascii="Calibri" w:hAnsi="Calibri" w:cs="Calibri"/>
          <w:sz w:val="22"/>
          <w:szCs w:val="22"/>
        </w:rPr>
        <w:t>5</w:t>
      </w:r>
      <w:r w:rsidR="0015356D">
        <w:rPr>
          <w:rStyle w:val="normaltextrun"/>
          <w:rFonts w:ascii="Calibri" w:hAnsi="Calibri" w:cs="Calibri"/>
          <w:sz w:val="22"/>
          <w:szCs w:val="22"/>
        </w:rPr>
        <w:t xml:space="preserve"> minutes to complete</w:t>
      </w:r>
      <w:r w:rsidR="00B34500">
        <w:rPr>
          <w:rStyle w:val="normaltextrun"/>
          <w:rFonts w:ascii="Calibri" w:hAnsi="Calibri" w:cs="Calibri"/>
          <w:sz w:val="22"/>
          <w:szCs w:val="22"/>
        </w:rPr>
        <w:t>.</w:t>
      </w:r>
      <w:r w:rsidRPr="000905AA">
        <w:rPr>
          <w:rStyle w:val="normaltextrun"/>
          <w:rFonts w:ascii="Calibri" w:hAnsi="Calibri" w:cs="Calibri"/>
          <w:sz w:val="22"/>
          <w:szCs w:val="22"/>
        </w:rPr>
        <w:t> </w:t>
      </w:r>
      <w:r w:rsidR="00881762" w:rsidRPr="00113DB8">
        <w:rPr>
          <w:rFonts w:ascii="Calibri" w:hAnsi="Calibri" w:cs="Calibri"/>
          <w:sz w:val="22"/>
          <w:szCs w:val="22"/>
        </w:rPr>
        <w:t xml:space="preserve">Visit </w:t>
      </w:r>
      <w:hyperlink r:id="rId17" w:history="1">
        <w:r w:rsidR="00881762" w:rsidRPr="00113DB8">
          <w:rPr>
            <w:rStyle w:val="Hyperlink"/>
            <w:rFonts w:ascii="Calibri" w:hAnsi="Calibri" w:cs="Calibri"/>
            <w:sz w:val="22"/>
            <w:szCs w:val="22"/>
          </w:rPr>
          <w:t>CURE-ID (ncats.io)</w:t>
        </w:r>
      </w:hyperlink>
      <w:r w:rsidR="00881762" w:rsidRPr="00113DB8">
        <w:rPr>
          <w:rStyle w:val="Hyperlink"/>
          <w:rFonts w:ascii="Calibri" w:hAnsi="Calibri" w:cs="Calibri"/>
          <w:sz w:val="22"/>
          <w:szCs w:val="22"/>
          <w:u w:val="none"/>
        </w:rPr>
        <w:t xml:space="preserve"> </w:t>
      </w:r>
      <w:r w:rsidR="00881762" w:rsidRPr="00113DB8">
        <w:rPr>
          <w:rFonts w:ascii="Calibri" w:hAnsi="Calibri" w:cs="Calibri"/>
          <w:sz w:val="22"/>
          <w:szCs w:val="22"/>
        </w:rPr>
        <w:t>or download the “CURE ID” app!</w:t>
      </w:r>
    </w:p>
    <w:p w14:paraId="0C218AE5" w14:textId="77777777" w:rsidR="008D3B2E" w:rsidRDefault="008D3B2E" w:rsidP="008D3B2E">
      <w:pPr>
        <w:pStyle w:val="paragraph"/>
        <w:spacing w:before="0" w:beforeAutospacing="0" w:after="0" w:afterAutospacing="0"/>
        <w:textAlignment w:val="baseline"/>
        <w:rPr>
          <w:rStyle w:val="normaltextrun"/>
        </w:rPr>
      </w:pPr>
    </w:p>
    <w:p w14:paraId="34016B6D" w14:textId="318E107F" w:rsidR="001F4F64" w:rsidRPr="00195239" w:rsidRDefault="001F4F64" w:rsidP="001F4F64">
      <w:pPr>
        <w:pStyle w:val="paragraph"/>
        <w:numPr>
          <w:ilvl w:val="0"/>
          <w:numId w:val="5"/>
        </w:numPr>
        <w:spacing w:before="0" w:beforeAutospacing="0" w:after="0" w:afterAutospacing="0"/>
        <w:textAlignment w:val="baseline"/>
        <w:rPr>
          <w:rStyle w:val="Hyperlink"/>
          <w:color w:val="auto"/>
          <w:u w:val="none"/>
        </w:rPr>
      </w:pPr>
      <w:r>
        <w:rPr>
          <w:rStyle w:val="normaltextrun"/>
          <w:rFonts w:ascii="Calibri" w:hAnsi="Calibri" w:cs="Calibri"/>
          <w:sz w:val="22"/>
          <w:szCs w:val="22"/>
        </w:rPr>
        <w:t xml:space="preserve">We need your input! </w:t>
      </w:r>
      <w:r w:rsidR="00192060">
        <w:rPr>
          <w:rStyle w:val="normaltextrun"/>
          <w:rFonts w:ascii="Calibri" w:hAnsi="Calibri" w:cs="Calibri"/>
          <w:sz w:val="22"/>
          <w:szCs w:val="22"/>
        </w:rPr>
        <w:t>Participate in</w:t>
      </w:r>
      <w:r>
        <w:rPr>
          <w:rStyle w:val="normaltextrun"/>
          <w:rFonts w:ascii="Calibri" w:hAnsi="Calibri" w:cs="Calibri"/>
          <w:sz w:val="22"/>
          <w:szCs w:val="22"/>
        </w:rPr>
        <w:t xml:space="preserve"> our</w:t>
      </w:r>
      <w:r w:rsidR="00E32395">
        <w:rPr>
          <w:rStyle w:val="normaltextrun"/>
          <w:rFonts w:ascii="Calibri" w:hAnsi="Calibri" w:cs="Calibri"/>
          <w:sz w:val="22"/>
          <w:szCs w:val="22"/>
        </w:rPr>
        <w:t xml:space="preserve"> research</w:t>
      </w:r>
      <w:r>
        <w:rPr>
          <w:rStyle w:val="normaltextrun"/>
          <w:rFonts w:ascii="Calibri" w:hAnsi="Calibri" w:cs="Calibri"/>
          <w:sz w:val="22"/>
          <w:szCs w:val="22"/>
        </w:rPr>
        <w:t xml:space="preserve"> survey to help </w:t>
      </w:r>
      <w:r w:rsidR="00743044">
        <w:rPr>
          <w:rStyle w:val="normaltextrun"/>
          <w:rFonts w:ascii="Calibri" w:hAnsi="Calibri" w:cs="Calibri"/>
          <w:sz w:val="22"/>
          <w:szCs w:val="22"/>
        </w:rPr>
        <w:t>increase our understanding</w:t>
      </w:r>
      <w:r>
        <w:rPr>
          <w:rStyle w:val="normaltextrun"/>
          <w:rFonts w:ascii="Calibri" w:hAnsi="Calibri" w:cs="Calibri"/>
          <w:sz w:val="22"/>
          <w:szCs w:val="22"/>
        </w:rPr>
        <w:t xml:space="preserve"> of #LongCOVID </w:t>
      </w:r>
      <w:r w:rsidR="00417AC0">
        <w:rPr>
          <w:rStyle w:val="normaltextrun"/>
          <w:rFonts w:ascii="Calibri" w:hAnsi="Calibri" w:cs="Calibri"/>
          <w:sz w:val="22"/>
          <w:szCs w:val="22"/>
        </w:rPr>
        <w:t xml:space="preserve">treatments </w:t>
      </w:r>
      <w:r>
        <w:rPr>
          <w:rStyle w:val="normaltextrun"/>
          <w:rFonts w:ascii="Calibri" w:hAnsi="Calibri" w:cs="Calibri"/>
          <w:sz w:val="22"/>
          <w:szCs w:val="22"/>
        </w:rPr>
        <w:t xml:space="preserve">and </w:t>
      </w:r>
      <w:r w:rsidR="00743044">
        <w:rPr>
          <w:rStyle w:val="normaltextrun"/>
          <w:rFonts w:ascii="Calibri" w:hAnsi="Calibri" w:cs="Calibri"/>
          <w:sz w:val="22"/>
          <w:szCs w:val="22"/>
        </w:rPr>
        <w:t>their</w:t>
      </w:r>
      <w:r>
        <w:rPr>
          <w:rStyle w:val="normaltextrun"/>
          <w:rFonts w:ascii="Calibri" w:hAnsi="Calibri" w:cs="Calibri"/>
          <w:sz w:val="22"/>
          <w:szCs w:val="22"/>
        </w:rPr>
        <w:t xml:space="preserve"> impact</w:t>
      </w:r>
      <w:r w:rsidR="00904D20">
        <w:rPr>
          <w:rStyle w:val="normaltextrun"/>
          <w:rFonts w:ascii="Calibri" w:hAnsi="Calibri" w:cs="Calibri"/>
          <w:sz w:val="22"/>
          <w:szCs w:val="22"/>
        </w:rPr>
        <w:t>s</w:t>
      </w:r>
      <w:r>
        <w:rPr>
          <w:rStyle w:val="normaltextrun"/>
          <w:rFonts w:ascii="Calibri" w:hAnsi="Calibri" w:cs="Calibri"/>
          <w:sz w:val="22"/>
          <w:szCs w:val="22"/>
        </w:rPr>
        <w:t>.</w:t>
      </w:r>
      <w:r w:rsidR="003A3EF8" w:rsidRPr="003A3EF8">
        <w:rPr>
          <w:rStyle w:val="normaltextrun"/>
          <w:rFonts w:ascii="Calibri" w:hAnsi="Calibri" w:cs="Calibri"/>
          <w:sz w:val="22"/>
          <w:szCs w:val="22"/>
        </w:rPr>
        <w:t xml:space="preserve"> </w:t>
      </w:r>
      <w:r w:rsidR="003A3EF8">
        <w:rPr>
          <w:rStyle w:val="normaltextrun"/>
          <w:rFonts w:ascii="Calibri" w:hAnsi="Calibri" w:cs="Calibri"/>
          <w:sz w:val="22"/>
          <w:szCs w:val="22"/>
        </w:rPr>
        <w:t>It takes ~2</w:t>
      </w:r>
      <w:r w:rsidR="00B74EE1">
        <w:rPr>
          <w:rStyle w:val="normaltextrun"/>
          <w:rFonts w:ascii="Calibri" w:hAnsi="Calibri" w:cs="Calibri"/>
          <w:sz w:val="22"/>
          <w:szCs w:val="22"/>
        </w:rPr>
        <w:t>0</w:t>
      </w:r>
      <w:r w:rsidR="003A3EF8">
        <w:rPr>
          <w:rStyle w:val="normaltextrun"/>
          <w:rFonts w:ascii="Calibri" w:hAnsi="Calibri" w:cs="Calibri"/>
          <w:sz w:val="22"/>
          <w:szCs w:val="22"/>
        </w:rPr>
        <w:t>-4</w:t>
      </w:r>
      <w:r w:rsidR="00B74EE1">
        <w:rPr>
          <w:rStyle w:val="normaltextrun"/>
          <w:rFonts w:ascii="Calibri" w:hAnsi="Calibri" w:cs="Calibri"/>
          <w:sz w:val="22"/>
          <w:szCs w:val="22"/>
        </w:rPr>
        <w:t>5</w:t>
      </w:r>
      <w:r w:rsidR="003A3EF8">
        <w:rPr>
          <w:rStyle w:val="normaltextrun"/>
          <w:rFonts w:ascii="Calibri" w:hAnsi="Calibri" w:cs="Calibri"/>
          <w:sz w:val="22"/>
          <w:szCs w:val="22"/>
        </w:rPr>
        <w:t xml:space="preserve"> minutes to complete</w:t>
      </w:r>
      <w:r w:rsidR="007D02BC">
        <w:rPr>
          <w:rStyle w:val="normaltextrun"/>
          <w:rFonts w:ascii="Calibri" w:hAnsi="Calibri" w:cs="Calibri"/>
          <w:sz w:val="22"/>
          <w:szCs w:val="22"/>
        </w:rPr>
        <w:t xml:space="preserve">. </w:t>
      </w:r>
      <w:r w:rsidR="00B34500" w:rsidRPr="00113DB8">
        <w:rPr>
          <w:rFonts w:ascii="Calibri" w:hAnsi="Calibri" w:cs="Calibri"/>
          <w:sz w:val="22"/>
          <w:szCs w:val="22"/>
        </w:rPr>
        <w:t xml:space="preserve">Visit </w:t>
      </w:r>
      <w:hyperlink r:id="rId18" w:history="1">
        <w:r w:rsidR="00B34500" w:rsidRPr="00113DB8">
          <w:rPr>
            <w:rStyle w:val="Hyperlink"/>
            <w:rFonts w:ascii="Calibri" w:hAnsi="Calibri" w:cs="Calibri"/>
            <w:sz w:val="22"/>
            <w:szCs w:val="22"/>
          </w:rPr>
          <w:t>CURE-ID (ncats.io)</w:t>
        </w:r>
      </w:hyperlink>
      <w:r w:rsidR="00B34500" w:rsidRPr="00113DB8">
        <w:rPr>
          <w:rStyle w:val="Hyperlink"/>
          <w:rFonts w:ascii="Calibri" w:hAnsi="Calibri" w:cs="Calibri"/>
          <w:sz w:val="22"/>
          <w:szCs w:val="22"/>
          <w:u w:val="none"/>
        </w:rPr>
        <w:t xml:space="preserve"> </w:t>
      </w:r>
      <w:r w:rsidR="00B34500" w:rsidRPr="00113DB8">
        <w:rPr>
          <w:rFonts w:ascii="Calibri" w:hAnsi="Calibri" w:cs="Calibri"/>
          <w:sz w:val="22"/>
          <w:szCs w:val="22"/>
        </w:rPr>
        <w:t>or download the “CURE ID” app!</w:t>
      </w:r>
    </w:p>
    <w:p w14:paraId="29030E49" w14:textId="77777777" w:rsidR="00195239" w:rsidRDefault="00195239" w:rsidP="00096D5D">
      <w:pPr>
        <w:pStyle w:val="ListParagraph"/>
        <w:spacing w:after="0"/>
        <w:rPr>
          <w:rStyle w:val="Hyperlink"/>
          <w:color w:val="auto"/>
          <w:u w:val="none"/>
        </w:rPr>
      </w:pPr>
    </w:p>
    <w:p w14:paraId="67D8E0D5" w14:textId="54E1D45C" w:rsidR="00A14D13" w:rsidRPr="00094EEC" w:rsidRDefault="00375FFF" w:rsidP="00096D5D">
      <w:pPr>
        <w:pStyle w:val="paragraph"/>
        <w:numPr>
          <w:ilvl w:val="0"/>
          <w:numId w:val="5"/>
        </w:numPr>
        <w:spacing w:before="0" w:beforeAutospacing="0" w:after="0" w:afterAutospacing="0"/>
        <w:textAlignment w:val="baseline"/>
        <w:rPr>
          <w:rStyle w:val="Hyperlink"/>
          <w:color w:val="auto"/>
          <w:u w:val="none"/>
        </w:rPr>
      </w:pPr>
      <w:r w:rsidRPr="00375FFF">
        <w:rPr>
          <w:rStyle w:val="normaltextrun"/>
          <w:rFonts w:ascii="Calibri" w:hAnsi="Calibri" w:cs="Calibri"/>
          <w:sz w:val="22"/>
          <w:szCs w:val="22"/>
        </w:rPr>
        <w:t xml:space="preserve">Participate in </w:t>
      </w:r>
      <w:r>
        <w:rPr>
          <w:rStyle w:val="normaltextrun"/>
          <w:rFonts w:ascii="Calibri" w:hAnsi="Calibri" w:cs="Calibri"/>
          <w:sz w:val="22"/>
          <w:szCs w:val="22"/>
        </w:rPr>
        <w:t xml:space="preserve">the CURE ID </w:t>
      </w:r>
      <w:r w:rsidR="003E0C49">
        <w:rPr>
          <w:rStyle w:val="normaltextrun"/>
          <w:rFonts w:ascii="Calibri" w:hAnsi="Calibri" w:cs="Calibri"/>
          <w:sz w:val="22"/>
          <w:szCs w:val="22"/>
        </w:rPr>
        <w:t>TLC</w:t>
      </w:r>
      <w:r w:rsidRPr="00375FFF">
        <w:rPr>
          <w:rStyle w:val="normaltextrun"/>
          <w:rFonts w:ascii="Calibri" w:hAnsi="Calibri" w:cs="Calibri"/>
          <w:sz w:val="22"/>
          <w:szCs w:val="22"/>
        </w:rPr>
        <w:t xml:space="preserve"> survey to</w:t>
      </w:r>
      <w:r w:rsidR="00FE1822">
        <w:rPr>
          <w:rStyle w:val="normaltextrun"/>
          <w:rFonts w:ascii="Calibri" w:hAnsi="Calibri" w:cs="Calibri"/>
          <w:sz w:val="22"/>
          <w:szCs w:val="22"/>
        </w:rPr>
        <w:t xml:space="preserve"> </w:t>
      </w:r>
      <w:r w:rsidRPr="00375FFF">
        <w:rPr>
          <w:rStyle w:val="normaltextrun"/>
          <w:rFonts w:ascii="Calibri" w:hAnsi="Calibri" w:cs="Calibri"/>
          <w:sz w:val="22"/>
          <w:szCs w:val="22"/>
        </w:rPr>
        <w:t xml:space="preserve">increase our understanding of #LongCOVID treatments. </w:t>
      </w:r>
      <w:r w:rsidR="00D30FBE" w:rsidRPr="00113DB8">
        <w:rPr>
          <w:rFonts w:ascii="Calibri" w:hAnsi="Calibri" w:cs="Calibri"/>
          <w:sz w:val="22"/>
          <w:szCs w:val="22"/>
        </w:rPr>
        <w:t xml:space="preserve">Visit </w:t>
      </w:r>
      <w:hyperlink r:id="rId19" w:history="1">
        <w:r w:rsidR="00D30FBE" w:rsidRPr="00113DB8">
          <w:rPr>
            <w:rStyle w:val="Hyperlink"/>
            <w:rFonts w:ascii="Calibri" w:hAnsi="Calibri" w:cs="Calibri"/>
            <w:sz w:val="22"/>
            <w:szCs w:val="22"/>
          </w:rPr>
          <w:t>CURE-ID (ncats.io)</w:t>
        </w:r>
      </w:hyperlink>
      <w:r w:rsidR="00D30FBE" w:rsidRPr="00113DB8">
        <w:rPr>
          <w:rStyle w:val="Hyperlink"/>
          <w:rFonts w:ascii="Calibri" w:hAnsi="Calibri" w:cs="Calibri"/>
          <w:sz w:val="22"/>
          <w:szCs w:val="22"/>
          <w:u w:val="none"/>
        </w:rPr>
        <w:t xml:space="preserve"> </w:t>
      </w:r>
      <w:r w:rsidR="00D30FBE" w:rsidRPr="00113DB8">
        <w:rPr>
          <w:rFonts w:ascii="Calibri" w:hAnsi="Calibri" w:cs="Calibri"/>
          <w:sz w:val="22"/>
          <w:szCs w:val="22"/>
        </w:rPr>
        <w:t>or download the “CURE ID” app!</w:t>
      </w:r>
    </w:p>
    <w:p w14:paraId="53B7F008" w14:textId="77777777" w:rsidR="00094EEC" w:rsidRDefault="00094EEC" w:rsidP="00096D5D">
      <w:pPr>
        <w:pStyle w:val="ListParagraph"/>
        <w:spacing w:after="0"/>
      </w:pPr>
    </w:p>
    <w:p w14:paraId="39AFFCB4" w14:textId="57728517" w:rsidR="00094EEC" w:rsidRPr="00094EEC" w:rsidRDefault="00094EEC" w:rsidP="00094EEC">
      <w:pPr>
        <w:pStyle w:val="paragraph"/>
        <w:numPr>
          <w:ilvl w:val="0"/>
          <w:numId w:val="5"/>
        </w:numPr>
        <w:spacing w:before="0" w:beforeAutospacing="0" w:after="0" w:afterAutospacing="0"/>
        <w:textAlignment w:val="baseline"/>
        <w:rPr>
          <w:rStyle w:val="Hyperlink"/>
          <w:color w:val="auto"/>
          <w:u w:val="none"/>
        </w:rPr>
      </w:pPr>
      <w:r w:rsidRPr="00375FFF">
        <w:rPr>
          <w:rStyle w:val="normaltextrun"/>
          <w:rFonts w:ascii="Calibri" w:hAnsi="Calibri" w:cs="Calibri"/>
          <w:sz w:val="22"/>
          <w:szCs w:val="22"/>
        </w:rPr>
        <w:t xml:space="preserve">Participate in </w:t>
      </w:r>
      <w:r>
        <w:rPr>
          <w:rStyle w:val="normaltextrun"/>
          <w:rFonts w:ascii="Calibri" w:hAnsi="Calibri" w:cs="Calibri"/>
          <w:sz w:val="22"/>
          <w:szCs w:val="22"/>
        </w:rPr>
        <w:t xml:space="preserve">the CURE ID </w:t>
      </w:r>
      <w:r w:rsidR="000156D7">
        <w:rPr>
          <w:rStyle w:val="normaltextrun"/>
          <w:rFonts w:ascii="Calibri" w:hAnsi="Calibri" w:cs="Calibri"/>
          <w:sz w:val="22"/>
          <w:szCs w:val="22"/>
        </w:rPr>
        <w:t xml:space="preserve">TLC </w:t>
      </w:r>
      <w:r w:rsidR="00FF5B60">
        <w:rPr>
          <w:rStyle w:val="normaltextrun"/>
          <w:rFonts w:ascii="Calibri" w:hAnsi="Calibri" w:cs="Calibri"/>
          <w:sz w:val="22"/>
          <w:szCs w:val="22"/>
        </w:rPr>
        <w:t>#</w:t>
      </w:r>
      <w:r>
        <w:rPr>
          <w:rStyle w:val="normaltextrun"/>
          <w:rFonts w:ascii="Calibri" w:hAnsi="Calibri" w:cs="Calibri"/>
          <w:sz w:val="22"/>
          <w:szCs w:val="22"/>
        </w:rPr>
        <w:t xml:space="preserve">LongCOVID </w:t>
      </w:r>
      <w:r w:rsidRPr="00375FFF">
        <w:rPr>
          <w:rStyle w:val="normaltextrun"/>
          <w:rFonts w:ascii="Calibri" w:hAnsi="Calibri" w:cs="Calibri"/>
          <w:sz w:val="22"/>
          <w:szCs w:val="22"/>
        </w:rPr>
        <w:t>survey</w:t>
      </w:r>
      <w:r w:rsidR="003A6D5A">
        <w:rPr>
          <w:rStyle w:val="normaltextrun"/>
          <w:rFonts w:ascii="Calibri" w:hAnsi="Calibri" w:cs="Calibri"/>
          <w:sz w:val="22"/>
          <w:szCs w:val="22"/>
        </w:rPr>
        <w:t xml:space="preserve"> -</w:t>
      </w:r>
      <w:r w:rsidR="000156D7">
        <w:rPr>
          <w:rStyle w:val="normaltextrun"/>
          <w:rFonts w:ascii="Calibri" w:hAnsi="Calibri" w:cs="Calibri"/>
          <w:sz w:val="22"/>
          <w:szCs w:val="22"/>
        </w:rPr>
        <w:t xml:space="preserve"> an initiative </w:t>
      </w:r>
      <w:r w:rsidR="000B23CC" w:rsidRPr="000B23CC">
        <w:rPr>
          <w:rStyle w:val="normaltextrun"/>
          <w:rFonts w:ascii="Calibri" w:hAnsi="Calibri" w:cs="Calibri"/>
          <w:sz w:val="22"/>
          <w:szCs w:val="22"/>
        </w:rPr>
        <w:t>developed with @Dysautonomia, @patientled, @MEActNet @PlzSolveCFS, @LongCOVIDAllian</w:t>
      </w:r>
      <w:r w:rsidR="00F77383">
        <w:rPr>
          <w:rStyle w:val="normaltextrun"/>
          <w:rFonts w:ascii="Calibri" w:hAnsi="Calibri" w:cs="Calibri"/>
          <w:sz w:val="22"/>
          <w:szCs w:val="22"/>
        </w:rPr>
        <w:t xml:space="preserve">, in collaboration with </w:t>
      </w:r>
      <w:r w:rsidR="00F77383">
        <w:rPr>
          <w:rStyle w:val="normaltextrun"/>
          <w:rFonts w:ascii="Calibri" w:hAnsi="Calibri" w:cs="Calibri"/>
          <w:sz w:val="22"/>
          <w:szCs w:val="22"/>
        </w:rPr>
        <w:t>@NIH @FDA</w:t>
      </w:r>
      <w:r w:rsidR="00F77383">
        <w:rPr>
          <w:rStyle w:val="normaltextrun"/>
          <w:rFonts w:ascii="Calibri" w:hAnsi="Calibri" w:cs="Calibri"/>
          <w:sz w:val="22"/>
          <w:szCs w:val="22"/>
        </w:rPr>
        <w:t xml:space="preserve"> and </w:t>
      </w:r>
      <w:r w:rsidR="00F77383" w:rsidRPr="000B23CC">
        <w:rPr>
          <w:rStyle w:val="normaltextrun"/>
          <w:rFonts w:ascii="Calibri" w:hAnsi="Calibri" w:cs="Calibri"/>
          <w:sz w:val="22"/>
          <w:szCs w:val="22"/>
        </w:rPr>
        <w:t>@CPathInstitute</w:t>
      </w:r>
      <w:r w:rsidR="00F77383">
        <w:rPr>
          <w:rStyle w:val="normaltextrun"/>
          <w:rFonts w:ascii="Calibri" w:hAnsi="Calibri" w:cs="Calibri"/>
          <w:sz w:val="22"/>
          <w:szCs w:val="22"/>
        </w:rPr>
        <w:t>, who host CURE ID</w:t>
      </w:r>
      <w:r w:rsidR="003A6D5A">
        <w:rPr>
          <w:rStyle w:val="normaltextrun"/>
          <w:rFonts w:ascii="Calibri" w:hAnsi="Calibri" w:cs="Calibri"/>
          <w:sz w:val="22"/>
          <w:szCs w:val="22"/>
        </w:rPr>
        <w:t>.</w:t>
      </w:r>
      <w:r w:rsidR="00EA0E62">
        <w:t xml:space="preserve"> </w:t>
      </w:r>
      <w:r w:rsidR="00EA0E62" w:rsidRPr="00113DB8">
        <w:rPr>
          <w:rFonts w:ascii="Calibri" w:hAnsi="Calibri" w:cs="Calibri"/>
          <w:sz w:val="22"/>
          <w:szCs w:val="22"/>
        </w:rPr>
        <w:t xml:space="preserve">Visit </w:t>
      </w:r>
      <w:hyperlink r:id="rId20" w:history="1">
        <w:r w:rsidR="00EA0E62" w:rsidRPr="00113DB8">
          <w:rPr>
            <w:rStyle w:val="Hyperlink"/>
            <w:rFonts w:ascii="Calibri" w:hAnsi="Calibri" w:cs="Calibri"/>
            <w:sz w:val="22"/>
            <w:szCs w:val="22"/>
          </w:rPr>
          <w:t>CURE-ID (ncats.io)</w:t>
        </w:r>
      </w:hyperlink>
      <w:r w:rsidR="00EA0E62" w:rsidRPr="00113DB8">
        <w:rPr>
          <w:rStyle w:val="Hyperlink"/>
          <w:rFonts w:ascii="Calibri" w:hAnsi="Calibri" w:cs="Calibri"/>
          <w:sz w:val="22"/>
          <w:szCs w:val="22"/>
          <w:u w:val="none"/>
        </w:rPr>
        <w:t xml:space="preserve"> </w:t>
      </w:r>
      <w:r w:rsidR="00EA0E62" w:rsidRPr="00113DB8">
        <w:rPr>
          <w:rFonts w:ascii="Calibri" w:hAnsi="Calibri" w:cs="Calibri"/>
          <w:sz w:val="22"/>
          <w:szCs w:val="22"/>
        </w:rPr>
        <w:t>or download the “CURE ID” app!</w:t>
      </w:r>
    </w:p>
    <w:p w14:paraId="774EA288" w14:textId="5F68B03A" w:rsidR="007E15F9" w:rsidRDefault="007E15F9" w:rsidP="007E15F9">
      <w:pPr>
        <w:pStyle w:val="paragraph"/>
        <w:spacing w:before="0" w:beforeAutospacing="0" w:after="0" w:afterAutospacing="0"/>
        <w:textAlignment w:val="baseline"/>
        <w:rPr>
          <w:rFonts w:ascii="Segoe UI" w:hAnsi="Segoe UI" w:cs="Segoe UI"/>
          <w:sz w:val="18"/>
          <w:szCs w:val="18"/>
        </w:rPr>
      </w:pPr>
    </w:p>
    <w:p w14:paraId="4E3D77FD" w14:textId="77777777" w:rsidR="00F77383" w:rsidRDefault="00F77383" w:rsidP="007E15F9">
      <w:pPr>
        <w:pStyle w:val="paragraph"/>
        <w:spacing w:before="0" w:beforeAutospacing="0" w:after="0" w:afterAutospacing="0"/>
        <w:textAlignment w:val="baseline"/>
        <w:rPr>
          <w:rFonts w:ascii="Segoe UI" w:hAnsi="Segoe UI" w:cs="Segoe UI"/>
          <w:sz w:val="18"/>
          <w:szCs w:val="18"/>
        </w:rPr>
      </w:pPr>
    </w:p>
    <w:p w14:paraId="1EBE3578" w14:textId="77777777" w:rsidR="007E15F9" w:rsidRPr="00733E17" w:rsidRDefault="007E15F9" w:rsidP="007E15F9">
      <w:pPr>
        <w:pStyle w:val="paragraph"/>
        <w:spacing w:before="0" w:beforeAutospacing="0" w:after="0" w:afterAutospacing="0"/>
        <w:textAlignment w:val="baseline"/>
        <w:rPr>
          <w:rFonts w:ascii="Segoe UI" w:hAnsi="Segoe UI" w:cs="Segoe UI"/>
          <w:b/>
          <w:bCs/>
          <w:sz w:val="18"/>
          <w:szCs w:val="18"/>
        </w:rPr>
      </w:pPr>
      <w:r w:rsidRPr="00733E17">
        <w:rPr>
          <w:rStyle w:val="normaltextrun"/>
          <w:rFonts w:ascii="Calibri" w:hAnsi="Calibri" w:cs="Calibri"/>
          <w:b/>
          <w:bCs/>
          <w:sz w:val="22"/>
          <w:szCs w:val="22"/>
        </w:rPr>
        <w:t>Tag:</w:t>
      </w:r>
      <w:r w:rsidRPr="00733E17">
        <w:rPr>
          <w:rStyle w:val="eop"/>
          <w:rFonts w:ascii="Calibri" w:hAnsi="Calibri" w:cs="Calibri"/>
          <w:b/>
          <w:bCs/>
          <w:sz w:val="22"/>
          <w:szCs w:val="22"/>
        </w:rPr>
        <w:t> </w:t>
      </w:r>
    </w:p>
    <w:p w14:paraId="34D612D6" w14:textId="2677654C" w:rsidR="006151DB" w:rsidRPr="00AA324C" w:rsidRDefault="006151DB" w:rsidP="00AA324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@id_cure, @MEActNet, @CPathInstitute, @SCCM, @ncats_nih_gov, @LongCOVIDAllian, @PlzSolveCFS, @patientled, @Dysautonomia</w:t>
      </w:r>
      <w:r>
        <w:rPr>
          <w:rStyle w:val="eop"/>
          <w:rFonts w:ascii="Calibri" w:hAnsi="Calibri" w:cs="Calibri"/>
        </w:rPr>
        <w:t> </w:t>
      </w:r>
    </w:p>
    <w:p w14:paraId="2318B6DA" w14:textId="297F817F" w:rsidR="007E15F9" w:rsidRDefault="007E15F9"/>
    <w:p w14:paraId="7262D157" w14:textId="16C82DA0" w:rsidR="007E15F9" w:rsidRDefault="000905AA">
      <w:r w:rsidRPr="00A16509">
        <w:rPr>
          <w:b/>
          <w:bCs/>
        </w:rPr>
        <w:t>Link to CURE ID</w:t>
      </w:r>
      <w:r>
        <w:t xml:space="preserve">: </w:t>
      </w:r>
      <w:hyperlink r:id="rId21" w:history="1">
        <w:r>
          <w:rPr>
            <w:rStyle w:val="Hyperlink"/>
          </w:rPr>
          <w:t>CURE-ID (ncats.io)</w:t>
        </w:r>
      </w:hyperlink>
    </w:p>
    <w:p w14:paraId="35E0C1D2" w14:textId="2730F35D" w:rsidR="00733E17" w:rsidRDefault="00C3372C">
      <w:pPr>
        <w:rPr>
          <w:rStyle w:val="Hyperlink"/>
        </w:rPr>
      </w:pPr>
      <w:r>
        <w:rPr>
          <w:b/>
          <w:bCs/>
        </w:rPr>
        <w:t xml:space="preserve">CURE ID Long COVID </w:t>
      </w:r>
      <w:r w:rsidR="00107C9E" w:rsidRPr="0035086C">
        <w:rPr>
          <w:b/>
          <w:bCs/>
        </w:rPr>
        <w:t>FAQ Document</w:t>
      </w:r>
      <w:r w:rsidR="0035086C">
        <w:rPr>
          <w:b/>
          <w:bCs/>
        </w:rPr>
        <w:t xml:space="preserve">: </w:t>
      </w:r>
      <w:hyperlink r:id="rId22" w:history="1">
        <w:r w:rsidRPr="00E54424">
          <w:rPr>
            <w:rStyle w:val="Hyperlink"/>
          </w:rPr>
          <w:t>https://cure.ncats.io/assets/faq-long-covid.pdf</w:t>
        </w:r>
      </w:hyperlink>
    </w:p>
    <w:p w14:paraId="64189687" w14:textId="70F24B50" w:rsidR="00F77383" w:rsidRDefault="00F77383">
      <w:pPr>
        <w:rPr>
          <w:rStyle w:val="Hyperlink"/>
          <w:color w:val="auto"/>
          <w:u w:val="none"/>
        </w:rPr>
      </w:pPr>
      <w:r>
        <w:rPr>
          <w:rStyle w:val="Hyperlink"/>
          <w:b/>
          <w:bCs/>
          <w:color w:val="auto"/>
          <w:u w:val="none"/>
        </w:rPr>
        <w:t xml:space="preserve">Accessibility note: </w:t>
      </w:r>
      <w:r>
        <w:rPr>
          <w:rStyle w:val="Hyperlink"/>
          <w:color w:val="auto"/>
          <w:u w:val="none"/>
        </w:rPr>
        <w:t xml:space="preserve">If users need assistance entering cases, please reach out to </w:t>
      </w:r>
      <w:hyperlink r:id="rId23" w:history="1">
        <w:r w:rsidRPr="00534865">
          <w:rPr>
            <w:rStyle w:val="Hyperlink"/>
          </w:rPr>
          <w:t>curesupport@nih.gov</w:t>
        </w:r>
      </w:hyperlink>
      <w:r>
        <w:rPr>
          <w:rStyle w:val="Hyperlink"/>
          <w:color w:val="auto"/>
          <w:u w:val="none"/>
        </w:rPr>
        <w:t xml:space="preserve">, we have staff who are available to assist by email, phone, and/or Zoom. </w:t>
      </w:r>
    </w:p>
    <w:p w14:paraId="7741C4BE" w14:textId="6192CE09" w:rsidR="00C3372C" w:rsidRPr="0035086C" w:rsidRDefault="00733E17">
      <w:pPr>
        <w:rPr>
          <w:b/>
          <w:bCs/>
        </w:rPr>
      </w:pPr>
      <w:r>
        <w:rPr>
          <w:b/>
          <w:bCs/>
          <w:noProof/>
        </w:rPr>
        <mc:AlternateContent>
          <mc:Choice Requires="wps">
            <w:drawing>
              <wp:anchor distT="0" distB="0" distL="114300" distR="114300" simplePos="0" relativeHeight="251815424" behindDoc="0" locked="0" layoutInCell="1" allowOverlap="1" wp14:anchorId="5EDAA506" wp14:editId="6B9807E4">
                <wp:simplePos x="0" y="0"/>
                <wp:positionH relativeFrom="column">
                  <wp:posOffset>-150495</wp:posOffset>
                </wp:positionH>
                <wp:positionV relativeFrom="paragraph">
                  <wp:posOffset>290195</wp:posOffset>
                </wp:positionV>
                <wp:extent cx="7239000" cy="6927"/>
                <wp:effectExtent l="0" t="0" r="19050" b="31750"/>
                <wp:wrapNone/>
                <wp:docPr id="3" name="Straight Connector 3"/>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83E7D" id="Straight Connector 3" o:spid="_x0000_s1026" style="position:absolute;flip:y;z-index:251815424;visibility:visible;mso-wrap-style:square;mso-wrap-distance-left:9pt;mso-wrap-distance-top:0;mso-wrap-distance-right:9pt;mso-wrap-distance-bottom:0;mso-position-horizontal:absolute;mso-position-horizontal-relative:text;mso-position-vertical:absolute;mso-position-vertical-relative:text" from="-11.85pt,22.85pt" to="558.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KwvxNLgAAAACgEAAA8AAABkcnMvZG93bnJldi54bWxMj8FOwzAMhu9IvENk&#10;JC5oS9tBN5WmE0LAYTttMAluaWPaao1TNVlX3h7vBCfL9qffn/P1ZDsx4uBbRwrieQQCqXKmpVrB&#10;x/vrbAXCB01Gd45QwQ96WBfXV7nOjDvTDsd9qAWHkM+0giaEPpPSVw1a7eeuR+LdtxusDtwOtTSD&#10;PnO47WQSRam0uiW+0OgenxusjvuTVfDlnX85bMrx7bjbTPpuG5LPyih1ezM9PYIIOIU/GC76rA4F&#10;O5XuRMaLTsEsWSwZVXD/wPUCxHG6AFHyJF2BLHL5/4XiFwAA//8DAFBLAQItABQABgAIAAAAIQC2&#10;gziS/gAAAOEBAAATAAAAAAAAAAAAAAAAAAAAAABbQ29udGVudF9UeXBlc10ueG1sUEsBAi0AFAAG&#10;AAgAAAAhADj9If/WAAAAlAEAAAsAAAAAAAAAAAAAAAAALwEAAF9yZWxzLy5yZWxzUEsBAi0AFAAG&#10;AAgAAAAhAFiVHbinAQAAoQMAAA4AAAAAAAAAAAAAAAAALgIAAGRycy9lMm9Eb2MueG1sUEsBAi0A&#10;FAAGAAgAAAAhAKwvxNLgAAAACgEAAA8AAAAAAAAAAAAAAAAAAQQAAGRycy9kb3ducmV2LnhtbFBL&#10;BQYAAAAABAAEAPMAAAAOBQAAAAA=&#10;" strokecolor="#4472c4 [3204]" strokeweight=".5pt">
                <v:stroke joinstyle="miter"/>
              </v:line>
            </w:pict>
          </mc:Fallback>
        </mc:AlternateContent>
      </w:r>
    </w:p>
    <w:p w14:paraId="317C49BA" w14:textId="77777777" w:rsidR="00B92BD9" w:rsidRDefault="00B92BD9"/>
    <w:p w14:paraId="7596E1E5" w14:textId="77777777" w:rsidR="001D193A" w:rsidRDefault="001D193A"/>
    <w:p w14:paraId="539FB43B" w14:textId="7550342E" w:rsidR="00085A8F" w:rsidRPr="00085A8F" w:rsidRDefault="00085A8F" w:rsidP="002049BE">
      <w:pPr>
        <w:jc w:val="center"/>
        <w:rPr>
          <w:b/>
          <w:bCs/>
          <w:sz w:val="2"/>
          <w:szCs w:val="2"/>
        </w:rPr>
      </w:pPr>
    </w:p>
    <w:p w14:paraId="29D2DA5F" w14:textId="2A8E4750" w:rsidR="002049BE" w:rsidRPr="002049BE" w:rsidRDefault="00B92BD9" w:rsidP="002049BE">
      <w:pPr>
        <w:jc w:val="center"/>
        <w:rPr>
          <w:b/>
          <w:bCs/>
          <w:sz w:val="40"/>
          <w:szCs w:val="40"/>
        </w:rPr>
      </w:pPr>
      <w:r w:rsidRPr="001D193A">
        <w:rPr>
          <w:b/>
          <w:bCs/>
          <w:sz w:val="40"/>
          <w:szCs w:val="40"/>
        </w:rPr>
        <w:t>Facebook</w:t>
      </w:r>
      <w:r w:rsidR="000A575C" w:rsidRPr="001D193A">
        <w:rPr>
          <w:b/>
          <w:bCs/>
          <w:sz w:val="40"/>
          <w:szCs w:val="40"/>
        </w:rPr>
        <w:t>/Instagram</w:t>
      </w:r>
      <w:r w:rsidRPr="001D193A">
        <w:rPr>
          <w:b/>
          <w:bCs/>
          <w:sz w:val="40"/>
          <w:szCs w:val="40"/>
        </w:rPr>
        <w:t xml:space="preserve"> Graphic</w:t>
      </w:r>
      <w:r w:rsidR="00C3372C">
        <w:rPr>
          <w:b/>
          <w:bCs/>
          <w:sz w:val="40"/>
          <w:szCs w:val="40"/>
        </w:rPr>
        <w:t>s</w:t>
      </w:r>
    </w:p>
    <w:p w14:paraId="29163F56" w14:textId="77777777" w:rsidR="00F77383" w:rsidRDefault="001D193A" w:rsidP="009D6B8E">
      <w:pPr>
        <w:rPr>
          <w:b/>
          <w:bCs/>
          <w:noProof/>
        </w:rPr>
      </w:pPr>
      <w:r>
        <w:rPr>
          <w:b/>
          <w:bCs/>
          <w:noProof/>
        </w:rPr>
        <w:t xml:space="preserve">    </w:t>
      </w:r>
      <w:r w:rsidR="009D6B8E">
        <w:rPr>
          <w:b/>
          <w:bCs/>
          <w:noProof/>
        </w:rPr>
        <w:drawing>
          <wp:inline distT="0" distB="0" distL="0" distR="0" wp14:anchorId="255B0A48" wp14:editId="0D6D570E">
            <wp:extent cx="3086100" cy="3086100"/>
            <wp:effectExtent l="0" t="0" r="0" b="0"/>
            <wp:docPr id="904335709" name="Picture 5"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5709" name="Picture 5" descr="A hand holding a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100" cy="3086100"/>
                    </a:xfrm>
                    <a:prstGeom prst="rect">
                      <a:avLst/>
                    </a:prstGeom>
                  </pic:spPr>
                </pic:pic>
              </a:graphicData>
            </a:graphic>
          </wp:inline>
        </w:drawing>
      </w:r>
      <w:r w:rsidR="00F77383">
        <w:rPr>
          <w:b/>
          <w:bCs/>
          <w:noProof/>
        </w:rPr>
        <w:t xml:space="preserve">          </w:t>
      </w:r>
      <w:r w:rsidR="009D6B8E">
        <w:rPr>
          <w:b/>
          <w:bCs/>
          <w:noProof/>
        </w:rPr>
        <w:drawing>
          <wp:inline distT="0" distB="0" distL="0" distR="0" wp14:anchorId="515A248D" wp14:editId="646B8F82">
            <wp:extent cx="3079750" cy="3079750"/>
            <wp:effectExtent l="0" t="0" r="6350" b="6350"/>
            <wp:docPr id="2140522329" name="Picture 6" descr="A blue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22329" name="Picture 6" descr="A blue ribbon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9750" cy="3079750"/>
                    </a:xfrm>
                    <a:prstGeom prst="rect">
                      <a:avLst/>
                    </a:prstGeom>
                  </pic:spPr>
                </pic:pic>
              </a:graphicData>
            </a:graphic>
          </wp:inline>
        </w:drawing>
      </w:r>
    </w:p>
    <w:p w14:paraId="67D3934C" w14:textId="1A401FF2" w:rsidR="00616761" w:rsidRPr="00440498" w:rsidRDefault="009D6B8E" w:rsidP="009D6B8E">
      <w:pPr>
        <w:rPr>
          <w:b/>
          <w:bCs/>
        </w:rPr>
      </w:pPr>
      <w:r>
        <w:rPr>
          <w:b/>
          <w:bCs/>
          <w:noProof/>
        </w:rPr>
        <w:drawing>
          <wp:inline distT="0" distB="0" distL="0" distR="0" wp14:anchorId="6C2FEA9F" wp14:editId="0F650D60">
            <wp:extent cx="3200400" cy="3200400"/>
            <wp:effectExtent l="0" t="0" r="0" b="0"/>
            <wp:docPr id="1990384292" name="Picture 7" descr="A blue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4292" name="Picture 7" descr="A blue ribbon with whit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r w:rsidR="00F77383">
        <w:rPr>
          <w:b/>
          <w:bCs/>
          <w:noProof/>
        </w:rPr>
        <w:t xml:space="preserve">        </w:t>
      </w:r>
      <w:r>
        <w:rPr>
          <w:b/>
          <w:bCs/>
          <w:noProof/>
        </w:rPr>
        <w:drawing>
          <wp:inline distT="0" distB="0" distL="0" distR="0" wp14:anchorId="60216CB0" wp14:editId="7D8DB95E">
            <wp:extent cx="3154680" cy="3154680"/>
            <wp:effectExtent l="0" t="0" r="7620" b="7620"/>
            <wp:docPr id="1695010265" name="Picture 8"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0265" name="Picture 8" descr="A hand holding a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4680" cy="3154680"/>
                    </a:xfrm>
                    <a:prstGeom prst="rect">
                      <a:avLst/>
                    </a:prstGeom>
                  </pic:spPr>
                </pic:pic>
              </a:graphicData>
            </a:graphic>
          </wp:inline>
        </w:drawing>
      </w:r>
    </w:p>
    <w:p w14:paraId="7FE96BED" w14:textId="4273A805" w:rsidR="00B92BD9" w:rsidRDefault="00B92BD9">
      <w:r>
        <w:t xml:space="preserve"> </w:t>
      </w:r>
    </w:p>
    <w:p w14:paraId="2D8F6F3B" w14:textId="72AB029F" w:rsidR="00791CB7" w:rsidRDefault="00791CB7"/>
    <w:p w14:paraId="33FE1C82" w14:textId="6223EA51" w:rsidR="00791CB7" w:rsidRDefault="00085A8F">
      <w:r>
        <w:rPr>
          <w:b/>
          <w:bCs/>
          <w:noProof/>
        </w:rPr>
        <mc:AlternateContent>
          <mc:Choice Requires="wps">
            <w:drawing>
              <wp:anchor distT="0" distB="0" distL="114300" distR="114300" simplePos="0" relativeHeight="251837952" behindDoc="0" locked="0" layoutInCell="1" allowOverlap="1" wp14:anchorId="16E11F1D" wp14:editId="365BBDBD">
                <wp:simplePos x="0" y="0"/>
                <wp:positionH relativeFrom="margin">
                  <wp:align>center</wp:align>
                </wp:positionH>
                <wp:positionV relativeFrom="paragraph">
                  <wp:posOffset>64679</wp:posOffset>
                </wp:positionV>
                <wp:extent cx="7239000" cy="6927"/>
                <wp:effectExtent l="0" t="0" r="19050" b="31750"/>
                <wp:wrapNone/>
                <wp:docPr id="16" name="Straight Connector 16"/>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4EF01" id="Straight Connector 16" o:spid="_x0000_s1026" style="position:absolute;flip:y;z-index:251837952;visibility:visible;mso-wrap-style:square;mso-wrap-distance-left:9pt;mso-wrap-distance-top:0;mso-wrap-distance-right:9pt;mso-wrap-distance-bottom:0;mso-position-horizontal:center;mso-position-horizontal-relative:margin;mso-position-vertical:absolute;mso-position-vertical-relative:text" from="0,5.1pt" to="57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KIWlvrcAAAABwEAAA8AAABkcnMvZG93bnJldi54bWxMj0FPwzAMhe9I/IfI&#10;SFzQlq4gNJWmE0LAYZw2QIKb25i2WuNUTdaVf497Yjf7Pev5e/lmcp0aaQitZwOrZQKKuPK25drA&#10;x/vLYg0qRGSLnWcy8EsBNsXlRY6Z9Sfe0biPtZIQDhkaaGLsM61D1ZDDsPQ9sXg/fnAYZR1qbQc8&#10;SbjrdJok99phy/KhwZ6eGqoO+6Mz8B18eP7cluPrYbed8OYtpl+VNeb6anp8ABVpiv/HMOMLOhTC&#10;VPoj26A6A1IkipqkoGZ3dZeIUs7TLegi1+f8xR8AAAD//wMAUEsBAi0AFAAGAAgAAAAhALaDOJL+&#10;AAAA4QEAABMAAAAAAAAAAAAAAAAAAAAAAFtDb250ZW50X1R5cGVzXS54bWxQSwECLQAUAAYACAAA&#10;ACEAOP0h/9YAAACUAQAACwAAAAAAAAAAAAAAAAAvAQAAX3JlbHMvLnJlbHNQSwECLQAUAAYACAAA&#10;ACEAWJUduKcBAAChAwAADgAAAAAAAAAAAAAAAAAuAgAAZHJzL2Uyb0RvYy54bWxQSwECLQAUAAYA&#10;CAAAACEAohaW+twAAAAHAQAADwAAAAAAAAAAAAAAAAABBAAAZHJzL2Rvd25yZXYueG1sUEsFBgAA&#10;AAAEAAQA8wAAAAoFAAAAAA==&#10;" strokecolor="#4472c4 [3204]" strokeweight=".5pt">
                <v:stroke joinstyle="miter"/>
                <w10:wrap anchorx="margin"/>
              </v:line>
            </w:pict>
          </mc:Fallback>
        </mc:AlternateContent>
      </w:r>
    </w:p>
    <w:p w14:paraId="19C1834B" w14:textId="77777777" w:rsidR="008260BE" w:rsidRDefault="008260BE">
      <w:pPr>
        <w:rPr>
          <w:b/>
          <w:bCs/>
          <w:sz w:val="32"/>
          <w:szCs w:val="32"/>
        </w:rPr>
      </w:pPr>
    </w:p>
    <w:p w14:paraId="54C56E82" w14:textId="7C83200D" w:rsidR="008260BE" w:rsidRDefault="00F77383">
      <w:pPr>
        <w:rPr>
          <w:b/>
          <w:bCs/>
          <w:sz w:val="32"/>
          <w:szCs w:val="32"/>
        </w:rPr>
      </w:pPr>
      <w:r>
        <w:rPr>
          <w:b/>
          <w:bCs/>
          <w:noProof/>
        </w:rPr>
        <w:lastRenderedPageBreak/>
        <mc:AlternateContent>
          <mc:Choice Requires="wps">
            <w:drawing>
              <wp:anchor distT="0" distB="0" distL="114300" distR="114300" simplePos="0" relativeHeight="251846144" behindDoc="0" locked="0" layoutInCell="1" allowOverlap="1" wp14:anchorId="370F4E1A" wp14:editId="1305B65C">
                <wp:simplePos x="0" y="0"/>
                <wp:positionH relativeFrom="margin">
                  <wp:posOffset>-198120</wp:posOffset>
                </wp:positionH>
                <wp:positionV relativeFrom="paragraph">
                  <wp:posOffset>18415</wp:posOffset>
                </wp:positionV>
                <wp:extent cx="7239000" cy="6927"/>
                <wp:effectExtent l="0" t="0" r="19050" b="31750"/>
                <wp:wrapNone/>
                <wp:docPr id="14" name="Straight Connector 14"/>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CF639" id="Straight Connector 14" o:spid="_x0000_s1026" style="position:absolute;flip:y;z-index:251846144;visibility:visible;mso-wrap-style:square;mso-wrap-distance-left:9pt;mso-wrap-distance-top:0;mso-wrap-distance-right:9pt;mso-wrap-distance-bottom:0;mso-position-horizontal:absolute;mso-position-horizontal-relative:margin;mso-position-vertical:absolute;mso-position-vertical-relative:text" from="-15.6pt,1.45pt" to="554.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KdX/ZHeAAAACAEAAA8AAABkcnMvZG93bnJldi54bWxMj0FLw0AUhO+C/2F5&#10;ghdpN4kiNealiKiHempV0NtL9pmEZt+G7DaN/97tSY/DDDPfFOvZ9mri0XdOENJlAoqldqaTBuH9&#10;7XmxAuUDiaHeCSP8sId1eX5WUG7cUbY87UKjYon4nBDaEIZca1+3bMkv3cASvW83WgpRjo02Ix1j&#10;ue11liS32lIncaGlgR9brve7g0X48s4/fWyq6WW/3cx09Rqyz9ogXl7MD/egAs/hLwwn/IgOZWSq&#10;3EGMVz3C4jrNYhQhuwN18tNkFb9UCDcJ6LLQ/w+UvwAAAP//AwBQSwECLQAUAAYACAAAACEAtoM4&#10;kv4AAADhAQAAEwAAAAAAAAAAAAAAAAAAAAAAW0NvbnRlbnRfVHlwZXNdLnhtbFBLAQItABQABgAI&#10;AAAAIQA4/SH/1gAAAJQBAAALAAAAAAAAAAAAAAAAAC8BAABfcmVscy8ucmVsc1BLAQItABQABgAI&#10;AAAAIQBYlR24pwEAAKEDAAAOAAAAAAAAAAAAAAAAAC4CAABkcnMvZTJvRG9jLnhtbFBLAQItABQA&#10;BgAIAAAAIQCnV/2R3gAAAAgBAAAPAAAAAAAAAAAAAAAAAAEEAABkcnMvZG93bnJldi54bWxQSwUG&#10;AAAAAAQABADzAAAADAUAAAAA&#10;" strokecolor="#4472c4 [3204]" strokeweight=".5pt">
                <v:stroke joinstyle="miter"/>
                <w10:wrap anchorx="margin"/>
              </v:line>
            </w:pict>
          </mc:Fallback>
        </mc:AlternateContent>
      </w:r>
    </w:p>
    <w:p w14:paraId="5E0CC774" w14:textId="704E0783" w:rsidR="00022E71" w:rsidRPr="00F23E19" w:rsidRDefault="00022E71">
      <w:pPr>
        <w:rPr>
          <w:b/>
          <w:bCs/>
          <w:sz w:val="32"/>
          <w:szCs w:val="32"/>
        </w:rPr>
      </w:pPr>
      <w:r w:rsidRPr="00F23E19">
        <w:rPr>
          <w:b/>
          <w:bCs/>
          <w:sz w:val="32"/>
          <w:szCs w:val="32"/>
        </w:rPr>
        <w:t>Sample Facebook</w:t>
      </w:r>
      <w:r w:rsidR="00121A9C" w:rsidRPr="00F23E19">
        <w:rPr>
          <w:b/>
          <w:bCs/>
          <w:sz w:val="32"/>
          <w:szCs w:val="32"/>
        </w:rPr>
        <w:t xml:space="preserve"> or Instagram</w:t>
      </w:r>
      <w:r w:rsidRPr="00F23E19">
        <w:rPr>
          <w:b/>
          <w:bCs/>
          <w:sz w:val="32"/>
          <w:szCs w:val="32"/>
        </w:rPr>
        <w:t xml:space="preserve"> Text</w:t>
      </w:r>
      <w:r w:rsidR="00791CB7">
        <w:rPr>
          <w:b/>
          <w:bCs/>
          <w:sz w:val="32"/>
          <w:szCs w:val="32"/>
        </w:rPr>
        <w:t>:</w:t>
      </w:r>
      <w:r w:rsidR="00F77383" w:rsidRPr="00F77383">
        <w:rPr>
          <w:b/>
          <w:bCs/>
          <w:noProof/>
        </w:rPr>
        <w:t xml:space="preserve"> </w:t>
      </w:r>
    </w:p>
    <w:p w14:paraId="15B14C17" w14:textId="1C81FC98" w:rsidR="00022E71" w:rsidRDefault="00022E71" w:rsidP="00022E71">
      <w:pPr>
        <w:pStyle w:val="ListParagraph"/>
        <w:numPr>
          <w:ilvl w:val="0"/>
          <w:numId w:val="4"/>
        </w:numPr>
      </w:pPr>
      <w:r>
        <w:t xml:space="preserve">Attention </w:t>
      </w:r>
      <w:r w:rsidR="00791CB7">
        <w:t>all</w:t>
      </w:r>
      <w:r>
        <w:t xml:space="preserve"> </w:t>
      </w:r>
      <w:r w:rsidR="00E24687">
        <w:t>people with</w:t>
      </w:r>
      <w:r>
        <w:t xml:space="preserve"> Long COVID! </w:t>
      </w:r>
    </w:p>
    <w:p w14:paraId="1CB5FE09" w14:textId="306A7D7D" w:rsidR="004530C8" w:rsidRDefault="00022E71" w:rsidP="004530C8">
      <w:pPr>
        <w:pStyle w:val="ListParagraph"/>
        <w:numPr>
          <w:ilvl w:val="1"/>
          <w:numId w:val="4"/>
        </w:numPr>
      </w:pPr>
      <w:r>
        <w:t>If you're navigating life after</w:t>
      </w:r>
      <w:r w:rsidR="00F77383">
        <w:t xml:space="preserve"> an acute</w:t>
      </w:r>
      <w:r>
        <w:t xml:space="preserve"> COVID-19</w:t>
      </w:r>
      <w:r w:rsidR="00F77383">
        <w:t xml:space="preserve"> infection</w:t>
      </w:r>
      <w:r>
        <w:t xml:space="preserve"> and </w:t>
      </w:r>
      <w:r w:rsidR="00F77383">
        <w:t>continuing to experience symptoms</w:t>
      </w:r>
      <w:r>
        <w:t xml:space="preserve">, your </w:t>
      </w:r>
      <w:r w:rsidR="00E83AD8">
        <w:t>treatment</w:t>
      </w:r>
      <w:r w:rsidR="00944CFE">
        <w:t xml:space="preserve"> experiences</w:t>
      </w:r>
      <w:r>
        <w:t xml:space="preserve"> hold immense value! Participate in our</w:t>
      </w:r>
      <w:r w:rsidR="00E32395">
        <w:t xml:space="preserve"> research</w:t>
      </w:r>
      <w:r>
        <w:t xml:space="preserve"> survey, as we </w:t>
      </w:r>
      <w:r w:rsidR="00F77383">
        <w:t>aim</w:t>
      </w:r>
      <w:r>
        <w:t xml:space="preserve"> to gain deeper insights into Long COVID</w:t>
      </w:r>
      <w:r w:rsidR="00F77383">
        <w:t xml:space="preserve"> symptoms and</w:t>
      </w:r>
      <w:r w:rsidR="00C82B6A">
        <w:t xml:space="preserve"> treatments</w:t>
      </w:r>
      <w:r>
        <w:t xml:space="preserve">, shaping the path for </w:t>
      </w:r>
      <w:r w:rsidR="00C82B6A">
        <w:t>future clinical trials</w:t>
      </w:r>
      <w:r>
        <w:t xml:space="preserve">. Join us today by participating in our online </w:t>
      </w:r>
      <w:r w:rsidR="00E24687">
        <w:t xml:space="preserve">research </w:t>
      </w:r>
      <w:r>
        <w:t xml:space="preserve">survey. </w:t>
      </w:r>
      <w:r w:rsidR="00656AF0">
        <w:t xml:space="preserve">Visit </w:t>
      </w:r>
      <w:hyperlink r:id="rId28" w:history="1">
        <w:r w:rsidR="00656AF0">
          <w:rPr>
            <w:rStyle w:val="Hyperlink"/>
          </w:rPr>
          <w:t>CURE-ID (ncats.io)</w:t>
        </w:r>
      </w:hyperlink>
      <w:r w:rsidR="00656AF0" w:rsidRPr="00401B3B">
        <w:rPr>
          <w:rStyle w:val="Hyperlink"/>
          <w:u w:val="none"/>
        </w:rPr>
        <w:t xml:space="preserve"> </w:t>
      </w:r>
      <w:r w:rsidR="00656AF0">
        <w:t>or download the “CURE ID” mobile app now!</w:t>
      </w:r>
    </w:p>
    <w:p w14:paraId="2A6A864D" w14:textId="77777777" w:rsidR="00656AF0" w:rsidRDefault="00656AF0" w:rsidP="00656AF0">
      <w:pPr>
        <w:pStyle w:val="ListParagraph"/>
      </w:pPr>
    </w:p>
    <w:p w14:paraId="0C89F355" w14:textId="7A199CFA" w:rsidR="004530C8" w:rsidRPr="00F203FE" w:rsidRDefault="00DC7DAE" w:rsidP="004530C8">
      <w:pPr>
        <w:pStyle w:val="ListParagraph"/>
        <w:numPr>
          <w:ilvl w:val="0"/>
          <w:numId w:val="4"/>
        </w:numPr>
        <w:rPr>
          <w:rStyle w:val="Hyperlink"/>
          <w:color w:val="auto"/>
          <w:u w:val="none"/>
        </w:rPr>
      </w:pPr>
      <w:r w:rsidRPr="00DC7DAE">
        <w:t xml:space="preserve">Calling all those who continue to feel the impact of COVID-19 – your perspective is invaluable! Take part in our </w:t>
      </w:r>
      <w:r w:rsidR="00E32395">
        <w:t xml:space="preserve">research </w:t>
      </w:r>
      <w:r w:rsidRPr="00DC7DAE">
        <w:t>survey to illuminate the intricacies of Long COVID, sharing insights about its hurdles, treatments</w:t>
      </w:r>
      <w:r w:rsidR="00C95FDE">
        <w:t xml:space="preserve"> that worked</w:t>
      </w:r>
      <w:r w:rsidRPr="00DC7DAE">
        <w:t>,</w:t>
      </w:r>
      <w:r w:rsidR="00C95FDE">
        <w:t xml:space="preserve"> treatments that didn’t work,</w:t>
      </w:r>
      <w:r w:rsidRPr="00DC7DAE">
        <w:t xml:space="preserve"> and personal journeys. Together, let's </w:t>
      </w:r>
      <w:r w:rsidR="00A67B25">
        <w:t>learn about potential</w:t>
      </w:r>
      <w:r w:rsidR="00DA3FA5">
        <w:t xml:space="preserve"> treatment options</w:t>
      </w:r>
      <w:r w:rsidR="00A67B25">
        <w:t xml:space="preserve"> and try to</w:t>
      </w:r>
      <w:r w:rsidR="000A436A">
        <w:t xml:space="preserve"> shap</w:t>
      </w:r>
      <w:r w:rsidR="00A67B25">
        <w:t>e</w:t>
      </w:r>
      <w:r w:rsidR="000A436A">
        <w:t xml:space="preserve"> future clinical trials</w:t>
      </w:r>
      <w:r w:rsidR="00FE7D35">
        <w:t>.</w:t>
      </w:r>
      <w:r w:rsidR="00C82B6A">
        <w:t xml:space="preserve"> </w:t>
      </w:r>
      <w:r w:rsidR="00401B3B">
        <w:t xml:space="preserve">Visit </w:t>
      </w:r>
      <w:hyperlink r:id="rId29" w:history="1">
        <w:r w:rsidR="00401B3B">
          <w:rPr>
            <w:rStyle w:val="Hyperlink"/>
          </w:rPr>
          <w:t>CURE-ID (ncats.io)</w:t>
        </w:r>
      </w:hyperlink>
      <w:r w:rsidR="00401B3B" w:rsidRPr="00401B3B">
        <w:rPr>
          <w:rStyle w:val="Hyperlink"/>
          <w:u w:val="none"/>
        </w:rPr>
        <w:t xml:space="preserve"> </w:t>
      </w:r>
      <w:r w:rsidR="00401B3B">
        <w:t>or download the “CURE ID” mobile app now!</w:t>
      </w:r>
    </w:p>
    <w:p w14:paraId="00BD0863" w14:textId="77777777" w:rsidR="00F203FE" w:rsidRDefault="00F203FE" w:rsidP="00F203FE">
      <w:pPr>
        <w:pStyle w:val="ListParagraph"/>
      </w:pPr>
    </w:p>
    <w:p w14:paraId="099FDA7C" w14:textId="476E3A10" w:rsidR="00401B3B" w:rsidRDefault="00E76E83" w:rsidP="00401B3B">
      <w:pPr>
        <w:pStyle w:val="ListParagraph"/>
        <w:numPr>
          <w:ilvl w:val="0"/>
          <w:numId w:val="4"/>
        </w:numPr>
      </w:pPr>
      <w:r w:rsidRPr="00E76E83">
        <w:t xml:space="preserve">Is Long COVID affecting you or someone close to you? Your involvement </w:t>
      </w:r>
      <w:r>
        <w:t xml:space="preserve">in our online </w:t>
      </w:r>
      <w:r w:rsidR="00E32395">
        <w:t xml:space="preserve">research </w:t>
      </w:r>
      <w:r>
        <w:t xml:space="preserve">survey </w:t>
      </w:r>
      <w:r w:rsidRPr="00E76E83">
        <w:t>can play a pivotal role in advancing our understanding of the</w:t>
      </w:r>
      <w:r w:rsidR="00F77383">
        <w:t xml:space="preserve"> symptoms and</w:t>
      </w:r>
      <w:r w:rsidRPr="00E76E83">
        <w:t xml:space="preserve"> </w:t>
      </w:r>
      <w:r>
        <w:t>treatments</w:t>
      </w:r>
      <w:r w:rsidRPr="00E76E83">
        <w:t xml:space="preserve"> of </w:t>
      </w:r>
      <w:r>
        <w:t xml:space="preserve">Long </w:t>
      </w:r>
      <w:r w:rsidRPr="00E76E83">
        <w:t xml:space="preserve">COVID. </w:t>
      </w:r>
      <w:r w:rsidR="00F77383">
        <w:t xml:space="preserve">Your </w:t>
      </w:r>
      <w:r w:rsidRPr="00E76E83">
        <w:t>valuable input has the potential to drive improvements in treatments for those navigating the challenges of Long COVID</w:t>
      </w:r>
      <w:r w:rsidR="00F77383">
        <w:t xml:space="preserve"> and help to inform future clinical trials</w:t>
      </w:r>
      <w:r w:rsidRPr="00E76E83">
        <w:t xml:space="preserve">. </w:t>
      </w:r>
      <w:r w:rsidR="00D542A2">
        <w:t xml:space="preserve">Visit </w:t>
      </w:r>
      <w:hyperlink r:id="rId30" w:history="1">
        <w:r w:rsidR="00C82B6A">
          <w:rPr>
            <w:rStyle w:val="Hyperlink"/>
          </w:rPr>
          <w:t>CURE-ID (ncats.io)</w:t>
        </w:r>
      </w:hyperlink>
      <w:r w:rsidR="00401B3B" w:rsidRPr="00401B3B">
        <w:rPr>
          <w:rStyle w:val="Hyperlink"/>
          <w:u w:val="none"/>
        </w:rPr>
        <w:t xml:space="preserve"> </w:t>
      </w:r>
      <w:r w:rsidR="00401B3B">
        <w:t>o</w:t>
      </w:r>
      <w:r w:rsidR="00D542A2">
        <w:t>r download the “CURE ID” mobile app</w:t>
      </w:r>
      <w:r w:rsidR="00401B3B">
        <w:t xml:space="preserve"> now!</w:t>
      </w:r>
    </w:p>
    <w:p w14:paraId="278861BD" w14:textId="77777777" w:rsidR="00656AF0" w:rsidRDefault="00656AF0" w:rsidP="00656AF0">
      <w:pPr>
        <w:pStyle w:val="ListParagraph"/>
      </w:pPr>
    </w:p>
    <w:p w14:paraId="577C857F" w14:textId="1F38A0A6" w:rsidR="00B06F66" w:rsidRDefault="00B06F66" w:rsidP="00472A9D">
      <w:pPr>
        <w:pStyle w:val="ListParagraph"/>
        <w:numPr>
          <w:ilvl w:val="0"/>
          <w:numId w:val="4"/>
        </w:numPr>
      </w:pPr>
      <w:r>
        <w:t xml:space="preserve">Join the </w:t>
      </w:r>
      <w:r w:rsidR="00F77383">
        <w:t xml:space="preserve">patient and clinician partners, along with the </w:t>
      </w:r>
      <w:r>
        <w:t>NIH</w:t>
      </w:r>
      <w:r w:rsidR="00656AF0">
        <w:t xml:space="preserve">, </w:t>
      </w:r>
      <w:r>
        <w:t>FDA</w:t>
      </w:r>
      <w:r w:rsidR="00656AF0">
        <w:t>,</w:t>
      </w:r>
      <w:r w:rsidR="00F77383">
        <w:t xml:space="preserve"> and C-Path’s CURE ID platform to</w:t>
      </w:r>
      <w:r w:rsidR="009109E3" w:rsidRPr="00E76E83">
        <w:t xml:space="preserve"> advanc</w:t>
      </w:r>
      <w:r w:rsidR="00F77383">
        <w:t>e</w:t>
      </w:r>
      <w:r w:rsidR="009109E3" w:rsidRPr="00E76E83">
        <w:t xml:space="preserve"> our understanding of the </w:t>
      </w:r>
      <w:r w:rsidR="00F77383">
        <w:t xml:space="preserve">symptoms and </w:t>
      </w:r>
      <w:r w:rsidR="009109E3">
        <w:t>treatments</w:t>
      </w:r>
      <w:r w:rsidR="009109E3" w:rsidRPr="00E76E83">
        <w:t xml:space="preserve"> of </w:t>
      </w:r>
      <w:r w:rsidR="009109E3">
        <w:t xml:space="preserve">Long </w:t>
      </w:r>
      <w:r w:rsidR="009109E3" w:rsidRPr="00E76E83">
        <w:t>COVID.</w:t>
      </w:r>
      <w:r w:rsidR="009109E3">
        <w:t xml:space="preserve"> What treatments are you</w:t>
      </w:r>
      <w:r w:rsidR="00D542A2">
        <w:t xml:space="preserve"> </w:t>
      </w:r>
      <w:r w:rsidR="009109E3">
        <w:t>taking and how have they impact</w:t>
      </w:r>
      <w:r w:rsidR="00D542A2">
        <w:t>ed</w:t>
      </w:r>
      <w:r w:rsidR="009109E3">
        <w:t xml:space="preserve"> you?</w:t>
      </w:r>
      <w:r w:rsidR="005740FA" w:rsidRPr="005740FA">
        <w:t xml:space="preserve"> </w:t>
      </w:r>
      <w:r w:rsidR="00656AF0">
        <w:t>Take the CURE ID Treatments for Long COVID</w:t>
      </w:r>
      <w:r w:rsidR="00F77383">
        <w:t xml:space="preserve"> (TLC)</w:t>
      </w:r>
      <w:r w:rsidR="00656AF0">
        <w:t xml:space="preserve"> Survey now by v</w:t>
      </w:r>
      <w:r w:rsidR="00401B3B">
        <w:t>isit</w:t>
      </w:r>
      <w:r w:rsidR="00656AF0">
        <w:t>ing</w:t>
      </w:r>
      <w:r w:rsidR="00401B3B">
        <w:t xml:space="preserve"> </w:t>
      </w:r>
      <w:hyperlink r:id="rId31" w:history="1">
        <w:r w:rsidR="00401B3B">
          <w:rPr>
            <w:rStyle w:val="Hyperlink"/>
          </w:rPr>
          <w:t>CURE-ID (ncats.io)</w:t>
        </w:r>
      </w:hyperlink>
      <w:r w:rsidR="00401B3B" w:rsidRPr="00401B3B">
        <w:rPr>
          <w:rStyle w:val="Hyperlink"/>
          <w:u w:val="none"/>
        </w:rPr>
        <w:t xml:space="preserve"> </w:t>
      </w:r>
      <w:r w:rsidR="00401B3B">
        <w:t>or download the “CURE ID” mobile app now!</w:t>
      </w:r>
    </w:p>
    <w:p w14:paraId="71EE1803" w14:textId="77777777" w:rsidR="007F0CF3" w:rsidRDefault="007F0CF3" w:rsidP="007F0CF3">
      <w:pPr>
        <w:pStyle w:val="ListParagraph"/>
      </w:pPr>
    </w:p>
    <w:p w14:paraId="3CDDBBF6" w14:textId="77ADB925" w:rsidR="007F0CF3" w:rsidRPr="00656AF0" w:rsidRDefault="007F0CF3" w:rsidP="007F0CF3">
      <w:pPr>
        <w:rPr>
          <w:b/>
          <w:bCs/>
          <w:sz w:val="32"/>
          <w:szCs w:val="32"/>
        </w:rPr>
      </w:pPr>
      <w:r w:rsidRPr="00656AF0">
        <w:rPr>
          <w:b/>
          <w:bCs/>
          <w:sz w:val="32"/>
          <w:szCs w:val="32"/>
        </w:rPr>
        <w:t>Instagram Hashtags:</w:t>
      </w:r>
    </w:p>
    <w:p w14:paraId="2180AAC7" w14:textId="27B601ED" w:rsidR="007F0CF3" w:rsidRDefault="007F0CF3" w:rsidP="007F0CF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#LongCOVIDSurvey #COVID19Research #TLCSurvey #HealthResearch #CommunityResearch #PatientImpact #LongHaulers #LongCOVIDAwareness, #TreatLongCOVID #LongCOVID #COVID19 #covidlong #LC #PASC #treatment </w:t>
      </w:r>
    </w:p>
    <w:p w14:paraId="5436295D" w14:textId="77777777" w:rsidR="007F0CF3" w:rsidRDefault="007F0CF3" w:rsidP="007F0CF3"/>
    <w:p w14:paraId="7D179812" w14:textId="77777777" w:rsidR="00656AF0" w:rsidRDefault="00656AF0" w:rsidP="00EC25B5">
      <w:pPr>
        <w:jc w:val="center"/>
        <w:rPr>
          <w:b/>
          <w:bCs/>
        </w:rPr>
      </w:pPr>
    </w:p>
    <w:p w14:paraId="03E17FEB" w14:textId="77777777" w:rsidR="00F77383" w:rsidRDefault="00F77383" w:rsidP="00F77383">
      <w:r w:rsidRPr="00A16509">
        <w:rPr>
          <w:b/>
          <w:bCs/>
        </w:rPr>
        <w:t>Link to CURE ID</w:t>
      </w:r>
      <w:r>
        <w:t xml:space="preserve">: </w:t>
      </w:r>
      <w:hyperlink r:id="rId32" w:history="1">
        <w:r>
          <w:rPr>
            <w:rStyle w:val="Hyperlink"/>
          </w:rPr>
          <w:t>CURE-ID (ncats.io)</w:t>
        </w:r>
      </w:hyperlink>
    </w:p>
    <w:p w14:paraId="7CF51377" w14:textId="77777777" w:rsidR="00F77383" w:rsidRDefault="00F77383" w:rsidP="00F77383">
      <w:pPr>
        <w:rPr>
          <w:rStyle w:val="Hyperlink"/>
        </w:rPr>
      </w:pPr>
      <w:r>
        <w:rPr>
          <w:b/>
          <w:bCs/>
        </w:rPr>
        <w:t xml:space="preserve">CURE ID Long COVID </w:t>
      </w:r>
      <w:r w:rsidRPr="0035086C">
        <w:rPr>
          <w:b/>
          <w:bCs/>
        </w:rPr>
        <w:t>FAQ Document</w:t>
      </w:r>
      <w:r>
        <w:rPr>
          <w:b/>
          <w:bCs/>
        </w:rPr>
        <w:t xml:space="preserve">: </w:t>
      </w:r>
      <w:hyperlink r:id="rId33" w:history="1">
        <w:r w:rsidRPr="00E54424">
          <w:rPr>
            <w:rStyle w:val="Hyperlink"/>
          </w:rPr>
          <w:t>https://cure.ncats.io/assets/faq-long-covid.pdf</w:t>
        </w:r>
      </w:hyperlink>
    </w:p>
    <w:p w14:paraId="63215826" w14:textId="1BFC6E6D" w:rsidR="00D4762F" w:rsidRPr="00F77383" w:rsidRDefault="00F77383" w:rsidP="00F77383">
      <w:r>
        <w:rPr>
          <w:rStyle w:val="Hyperlink"/>
          <w:b/>
          <w:bCs/>
          <w:color w:val="auto"/>
          <w:u w:val="none"/>
        </w:rPr>
        <w:t xml:space="preserve">Accessibility note: </w:t>
      </w:r>
      <w:r>
        <w:rPr>
          <w:rStyle w:val="Hyperlink"/>
          <w:color w:val="auto"/>
          <w:u w:val="none"/>
        </w:rPr>
        <w:t xml:space="preserve">If users need assistance entering cases, please reach out to </w:t>
      </w:r>
      <w:hyperlink r:id="rId34" w:history="1">
        <w:r w:rsidRPr="00534865">
          <w:rPr>
            <w:rStyle w:val="Hyperlink"/>
          </w:rPr>
          <w:t>curesupport@nih.gov</w:t>
        </w:r>
      </w:hyperlink>
      <w:r>
        <w:rPr>
          <w:rStyle w:val="Hyperlink"/>
          <w:color w:val="auto"/>
          <w:u w:val="none"/>
        </w:rPr>
        <w:t>, we have staff who are available to assist by email, phone, and/or Zoom.</w:t>
      </w:r>
    </w:p>
    <w:p w14:paraId="3AF2FDAE" w14:textId="28057B88" w:rsidR="00D4762F" w:rsidRDefault="00733E17" w:rsidP="00F77383">
      <w:pPr>
        <w:rPr>
          <w:b/>
          <w:bCs/>
        </w:rPr>
      </w:pPr>
      <w:r>
        <w:rPr>
          <w:b/>
          <w:bCs/>
          <w:noProof/>
        </w:rPr>
        <mc:AlternateContent>
          <mc:Choice Requires="wps">
            <w:drawing>
              <wp:anchor distT="0" distB="0" distL="114300" distR="114300" simplePos="0" relativeHeight="251821568" behindDoc="0" locked="0" layoutInCell="1" allowOverlap="1" wp14:anchorId="14EF9C89" wp14:editId="09024783">
                <wp:simplePos x="0" y="0"/>
                <wp:positionH relativeFrom="margin">
                  <wp:align>center</wp:align>
                </wp:positionH>
                <wp:positionV relativeFrom="paragraph">
                  <wp:posOffset>269875</wp:posOffset>
                </wp:positionV>
                <wp:extent cx="7239000" cy="6927"/>
                <wp:effectExtent l="0" t="0" r="19050" b="31750"/>
                <wp:wrapNone/>
                <wp:docPr id="6" name="Straight Connector 6"/>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EA378" id="Straight Connector 6" o:spid="_x0000_s1026" style="position:absolute;flip:y;z-index:251821568;visibility:visible;mso-wrap-style:square;mso-wrap-distance-left:9pt;mso-wrap-distance-top:0;mso-wrap-distance-right:9pt;mso-wrap-distance-bottom:0;mso-position-horizontal:center;mso-position-horizontal-relative:margin;mso-position-vertical:absolute;mso-position-vertical-relative:text" from="0,21.25pt" to="57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Kfdf9jdAAAABwEAAA8AAABkcnMvZG93bnJldi54bWxMj8FOwzAQRO9I/IO1&#10;SFwQdRpKhUKcCiHgUE4tVCq3TbwkUeN1FLtp+Hu2JzjOzGrmbb6aXKdGGkLr2cB8loAirrxtuTbw&#10;+fF6+wAqRGSLnWcy8EMBVsXlRY6Z9Sfe0LiNtZISDhkaaGLsM61D1ZDDMPM9sWTffnAYRQ61tgOe&#10;pNx1Ok2SpXbYsiw02NNzQ9Vhe3QGvoIPL7t1Ob4dNusJb95juq+sMddX09MjqEhT/DuGM76gQyFM&#10;pT+yDaozII9EA4v0HtQ5nS8ScUpx7pagi1z/5y9+AQAA//8DAFBLAQItABQABgAIAAAAIQC2gziS&#10;/gAAAOEBAAATAAAAAAAAAAAAAAAAAAAAAABbQ29udGVudF9UeXBlc10ueG1sUEsBAi0AFAAGAAgA&#10;AAAhADj9If/WAAAAlAEAAAsAAAAAAAAAAAAAAAAALwEAAF9yZWxzLy5yZWxzUEsBAi0AFAAGAAgA&#10;AAAhAFiVHbinAQAAoQMAAA4AAAAAAAAAAAAAAAAALgIAAGRycy9lMm9Eb2MueG1sUEsBAi0AFAAG&#10;AAgAAAAhAKfdf9jdAAAABwEAAA8AAAAAAAAAAAAAAAAAAQQAAGRycy9kb3ducmV2LnhtbFBLBQYA&#10;AAAABAAEAPMAAAALBQAAAAA=&#10;" strokecolor="#4472c4 [3204]" strokeweight=".5pt">
                <v:stroke joinstyle="miter"/>
                <w10:wrap anchorx="margin"/>
              </v:line>
            </w:pict>
          </mc:Fallback>
        </mc:AlternateContent>
      </w:r>
    </w:p>
    <w:p w14:paraId="2C40CCF2" w14:textId="563AC787" w:rsidR="00D4762F" w:rsidRDefault="00D4762F" w:rsidP="00EC25B5">
      <w:pPr>
        <w:jc w:val="center"/>
        <w:rPr>
          <w:b/>
          <w:bCs/>
        </w:rPr>
      </w:pPr>
    </w:p>
    <w:p w14:paraId="65FCAF5A" w14:textId="0A822950" w:rsidR="00906E34" w:rsidRDefault="00906E34" w:rsidP="00906E34">
      <w:pPr>
        <w:jc w:val="center"/>
        <w:rPr>
          <w:b/>
          <w:bCs/>
        </w:rPr>
      </w:pPr>
    </w:p>
    <w:p w14:paraId="3E7794F0" w14:textId="788AD592" w:rsidR="00273B1E" w:rsidRPr="00273B1E" w:rsidRDefault="00085A8F" w:rsidP="00906E34">
      <w:pPr>
        <w:jc w:val="center"/>
        <w:rPr>
          <w:b/>
          <w:bCs/>
          <w:sz w:val="24"/>
          <w:szCs w:val="24"/>
        </w:rPr>
      </w:pPr>
      <w:r>
        <w:rPr>
          <w:b/>
          <w:bCs/>
          <w:noProof/>
        </w:rPr>
        <w:lastRenderedPageBreak/>
        <mc:AlternateContent>
          <mc:Choice Requires="wps">
            <w:drawing>
              <wp:anchor distT="0" distB="0" distL="114300" distR="114300" simplePos="0" relativeHeight="251840000" behindDoc="0" locked="0" layoutInCell="1" allowOverlap="1" wp14:anchorId="0130410C" wp14:editId="3ED866CD">
                <wp:simplePos x="0" y="0"/>
                <wp:positionH relativeFrom="column">
                  <wp:posOffset>-184150</wp:posOffset>
                </wp:positionH>
                <wp:positionV relativeFrom="paragraph">
                  <wp:posOffset>53340</wp:posOffset>
                </wp:positionV>
                <wp:extent cx="7239000" cy="6927"/>
                <wp:effectExtent l="0" t="0" r="19050" b="31750"/>
                <wp:wrapNone/>
                <wp:docPr id="17" name="Straight Connector 17"/>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58814" id="Straight Connector 17" o:spid="_x0000_s1026" style="position:absolute;flip:y;z-index:251840000;visibility:visible;mso-wrap-style:square;mso-wrap-distance-left:9pt;mso-wrap-distance-top:0;mso-wrap-distance-right:9pt;mso-wrap-distance-bottom:0;mso-position-horizontal:absolute;mso-position-horizontal-relative:text;mso-position-vertical:absolute;mso-position-vertical-relative:text" from="-14.5pt,4.2pt" to="55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Bx5gp3eAAAACAEAAA8AAABkcnMvZG93bnJldi54bWxMj0FPwzAMhe9I/IfI&#10;SFzQllIB2krdCSHgME4bIG03twlttcapmqwr/x7vBL7Z7+n5e/lqcp0a7RBazwi38wSU5cqblmuE&#10;z4/X2QJUiMSGOs8W4ccGWBWXFzllxp94Y8dtrJWEcMgIoYmxz7QOVWMdhbnvLYv27QdHUdah1mag&#10;k4S7TqdJ8qAdtSwfGurtc2Orw/boEPbBh5evdTm+HTbriW7eY7qrDOL11fT0CCraKf6Z4Ywv6FAI&#10;U+mPbILqEGbpUrpEhMUdqLMuI4cSYXkPusj1/wLFLwAAAP//AwBQSwECLQAUAAYACAAAACEAtoM4&#10;kv4AAADhAQAAEwAAAAAAAAAAAAAAAAAAAAAAW0NvbnRlbnRfVHlwZXNdLnhtbFBLAQItABQABgAI&#10;AAAAIQA4/SH/1gAAAJQBAAALAAAAAAAAAAAAAAAAAC8BAABfcmVscy8ucmVsc1BLAQItABQABgAI&#10;AAAAIQBYlR24pwEAAKEDAAAOAAAAAAAAAAAAAAAAAC4CAABkcnMvZTJvRG9jLnhtbFBLAQItABQA&#10;BgAIAAAAIQAceYKd3gAAAAgBAAAPAAAAAAAAAAAAAAAAAAEEAABkcnMvZG93bnJldi54bWxQSwUG&#10;AAAAAAQABADzAAAADAUAAAAA&#10;" strokecolor="#4472c4 [3204]" strokeweight=".5pt">
                <v:stroke joinstyle="miter"/>
              </v:line>
            </w:pict>
          </mc:Fallback>
        </mc:AlternateContent>
      </w:r>
    </w:p>
    <w:p w14:paraId="172FAED3" w14:textId="0350CE86" w:rsidR="00D4762F" w:rsidRDefault="00273B1E" w:rsidP="00F77383">
      <w:pPr>
        <w:jc w:val="center"/>
        <w:rPr>
          <w:b/>
          <w:bCs/>
          <w:sz w:val="40"/>
          <w:szCs w:val="40"/>
        </w:rPr>
      </w:pPr>
      <w:r>
        <w:rPr>
          <w:b/>
          <w:bCs/>
          <w:sz w:val="40"/>
          <w:szCs w:val="40"/>
        </w:rPr>
        <w:t>Email Announcement</w:t>
      </w:r>
      <w:r w:rsidR="00B24A6A">
        <w:rPr>
          <w:b/>
          <w:bCs/>
          <w:sz w:val="40"/>
          <w:szCs w:val="40"/>
        </w:rPr>
        <w:t xml:space="preserve"> Text</w:t>
      </w:r>
    </w:p>
    <w:p w14:paraId="4E0F96F6" w14:textId="77777777" w:rsidR="00F77383" w:rsidRPr="00F77383" w:rsidRDefault="00F77383" w:rsidP="00F77383">
      <w:pPr>
        <w:jc w:val="center"/>
        <w:rPr>
          <w:b/>
          <w:bCs/>
          <w:sz w:val="12"/>
          <w:szCs w:val="12"/>
        </w:rPr>
      </w:pPr>
    </w:p>
    <w:p w14:paraId="60650D20" w14:textId="69D7CC39" w:rsidR="00273B1E" w:rsidRPr="00F77383" w:rsidRDefault="00F77383" w:rsidP="00EC25B5">
      <w:r>
        <w:t>Dear</w:t>
      </w:r>
      <w:r w:rsidR="00EC25B5">
        <w:t xml:space="preserve"> [add person’s name you are emailing]! </w:t>
      </w:r>
    </w:p>
    <w:p w14:paraId="4777CB5B" w14:textId="77777777" w:rsidR="00F77383" w:rsidRDefault="00F77383" w:rsidP="00EC25B5">
      <w:r>
        <w:t>CURE ID has</w:t>
      </w:r>
      <w:r w:rsidR="00EC25B5">
        <w:t xml:space="preserve"> developed a treatment survey for Long COVID patients </w:t>
      </w:r>
      <w:r>
        <w:t>which I’m encouraging people to contribute their experiences to</w:t>
      </w:r>
      <w:r w:rsidR="00EC25B5">
        <w:t xml:space="preserve">. </w:t>
      </w:r>
    </w:p>
    <w:p w14:paraId="3B156CCF" w14:textId="59C12C03" w:rsidR="00F77383" w:rsidRDefault="00EC25B5" w:rsidP="00EC25B5">
      <w:r>
        <w:t xml:space="preserve">The goal is to understand the symptoms Long COVID patients are experiencing, the medications they have tried, and whether they feel any of the medications have had an impact on their symptoms (positive or negative). </w:t>
      </w:r>
    </w:p>
    <w:p w14:paraId="012BC607" w14:textId="62C253A4" w:rsidR="00EC25B5" w:rsidRPr="00F77383" w:rsidRDefault="00EC25B5" w:rsidP="00EC25B5">
      <w:r>
        <w:t>This data is meant to generate hypotheses and to help inform which drugs are studied in large, well-controlled, randomized clinical trials.</w:t>
      </w:r>
      <w:r w:rsidR="00F77383">
        <w:t xml:space="preserve"> Patients, care partners, and healthcare providers can all submit their experiences as case reports.</w:t>
      </w:r>
    </w:p>
    <w:p w14:paraId="6F91AD91" w14:textId="540FB1A3" w:rsidR="00EC25B5" w:rsidRPr="00F77383" w:rsidRDefault="00EC25B5" w:rsidP="00EC25B5">
      <w:r>
        <w:t xml:space="preserve">This is meant to be a community resource, so once a Long COVID </w:t>
      </w:r>
      <w:r w:rsidR="00F77383">
        <w:t>case is entered in</w:t>
      </w:r>
      <w:r>
        <w:t xml:space="preserve"> CURE ID, it becomes publicly viewable (the data is de-identified and the contributor</w:t>
      </w:r>
      <w:r w:rsidR="00176D35">
        <w:t>’s name is not shown with the case</w:t>
      </w:r>
      <w:r w:rsidR="00F77383">
        <w:t xml:space="preserve"> if it’s a patient/care partner</w:t>
      </w:r>
      <w:r>
        <w:t xml:space="preserve">). All users can see the individual case reports, as well as the aggregate treatment experiences. </w:t>
      </w:r>
    </w:p>
    <w:p w14:paraId="596F525E" w14:textId="1944957C" w:rsidR="00F77383" w:rsidRDefault="00530BF5" w:rsidP="00EC25B5">
      <w:r>
        <w:t>Please</w:t>
      </w:r>
      <w:r w:rsidR="00EC25B5">
        <w:t xml:space="preserve"> go to the CURE ID website (</w:t>
      </w:r>
      <w:hyperlink r:id="rId35" w:history="1">
        <w:r w:rsidRPr="00E54424">
          <w:rPr>
            <w:rStyle w:val="Hyperlink"/>
          </w:rPr>
          <w:t>https://cure.ncats.io</w:t>
        </w:r>
      </w:hyperlink>
      <w:r>
        <w:t>)</w:t>
      </w:r>
      <w:r w:rsidR="00EC25B5">
        <w:t xml:space="preserve"> or download the </w:t>
      </w:r>
      <w:r>
        <w:t>“</w:t>
      </w:r>
      <w:r w:rsidR="00EC25B5">
        <w:t>CURE ID</w:t>
      </w:r>
      <w:r>
        <w:t>”</w:t>
      </w:r>
      <w:r w:rsidR="00EC25B5">
        <w:t xml:space="preserve"> mobile app from the App or Play Store and complete the Long COVID case report form.</w:t>
      </w:r>
      <w:r>
        <w:t xml:space="preserve"> It takes most p</w:t>
      </w:r>
      <w:r w:rsidR="00F77383">
        <w:t>eople</w:t>
      </w:r>
      <w:r>
        <w:t xml:space="preserve"> ~20-45 minutes to complete</w:t>
      </w:r>
      <w:r w:rsidR="00F77383">
        <w:t>, but you can save it along the way, so you don’t have to enter it in one sitting. You can also limit your entry to only the required data on the drug, symptom, and treatment outcome</w:t>
      </w:r>
      <w:r>
        <w:t>.</w:t>
      </w:r>
      <w:r w:rsidR="00EC25B5">
        <w:t xml:space="preserve"> </w:t>
      </w:r>
    </w:p>
    <w:p w14:paraId="0C410FBD" w14:textId="682BA250" w:rsidR="00F77383" w:rsidRDefault="00EC25B5" w:rsidP="00EC25B5">
      <w:r>
        <w:t>You must register to enter a case</w:t>
      </w:r>
      <w:r w:rsidR="00F77383">
        <w:t xml:space="preserve"> (so that you can be contacted if there are any questions by the CURE ID staff)</w:t>
      </w:r>
      <w:r>
        <w:t xml:space="preserve"> and then can click the banner</w:t>
      </w:r>
      <w:r w:rsidR="00530BF5">
        <w:t xml:space="preserve"> on the homepage</w:t>
      </w:r>
      <w:r>
        <w:t xml:space="preserve"> to go directly to the Long COVID case report form</w:t>
      </w:r>
      <w:r w:rsidR="00F77383">
        <w:t>. Y</w:t>
      </w:r>
      <w:r>
        <w:t>ou can</w:t>
      </w:r>
      <w:r w:rsidR="00F77383">
        <w:t xml:space="preserve"> also</w:t>
      </w:r>
      <w:r>
        <w:t xml:space="preserve"> access it through the Create menu by selecting </w:t>
      </w:r>
      <w:r w:rsidR="00F77383">
        <w:t xml:space="preserve">the </w:t>
      </w:r>
      <w:r>
        <w:t>Patient</w:t>
      </w:r>
      <w:r w:rsidR="00F77383">
        <w:t xml:space="preserve">/Care Partner or Healthcare Provider </w:t>
      </w:r>
      <w:r>
        <w:t>form and entering the disease as Long COVID.</w:t>
      </w:r>
      <w:r w:rsidR="00085E9D">
        <w:t xml:space="preserve"> </w:t>
      </w:r>
      <w:r w:rsidR="00F77383">
        <w:t xml:space="preserve">All patient and care partner case reports are anonymous and healthcare providers can choose whether they want their name displayed with their case. </w:t>
      </w:r>
      <w:r w:rsidR="00085E9D">
        <w:t xml:space="preserve">If you have any questions, run into any </w:t>
      </w:r>
      <w:r>
        <w:t>problems</w:t>
      </w:r>
      <w:r w:rsidR="00085E9D">
        <w:t>, or want to</w:t>
      </w:r>
      <w:r>
        <w:t xml:space="preserve"> provide any feedback</w:t>
      </w:r>
      <w:r w:rsidR="00085E9D">
        <w:t xml:space="preserve">, you can </w:t>
      </w:r>
      <w:r w:rsidR="00906E34">
        <w:t xml:space="preserve">email </w:t>
      </w:r>
      <w:hyperlink r:id="rId36" w:history="1">
        <w:r w:rsidR="00F77383" w:rsidRPr="00534865">
          <w:rPr>
            <w:rStyle w:val="Hyperlink"/>
          </w:rPr>
          <w:t>curesupport@nih.gov</w:t>
        </w:r>
      </w:hyperlink>
      <w:r w:rsidR="00F77383">
        <w:t xml:space="preserve">. You can also read the programs FAQ document here: </w:t>
      </w:r>
      <w:hyperlink r:id="rId37" w:history="1">
        <w:r w:rsidR="00F77383" w:rsidRPr="00E54424">
          <w:rPr>
            <w:rStyle w:val="Hyperlink"/>
          </w:rPr>
          <w:t>https://cure.ncats.io/assets/faq-long-covid.pdf</w:t>
        </w:r>
      </w:hyperlink>
    </w:p>
    <w:p w14:paraId="6260E482" w14:textId="5F755098" w:rsidR="00EC25B5" w:rsidRPr="00F77383" w:rsidRDefault="00F77383" w:rsidP="00EC25B5">
      <w:r>
        <w:t xml:space="preserve">If you have accessibility issues or require support in entering your case, CURE ID has staff who are available to assist in case entry. Please email the </w:t>
      </w:r>
      <w:hyperlink r:id="rId38" w:history="1">
        <w:r w:rsidRPr="00534865">
          <w:rPr>
            <w:rStyle w:val="Hyperlink"/>
          </w:rPr>
          <w:t>curesupport@nih.gov</w:t>
        </w:r>
      </w:hyperlink>
      <w:r>
        <w:t xml:space="preserve"> address and the CURE ID staff can set up a zoom call or phone call, or answer questions via email, depending on your needs. </w:t>
      </w:r>
      <w:r w:rsidR="00EC25B5">
        <w:t xml:space="preserve"> </w:t>
      </w:r>
    </w:p>
    <w:p w14:paraId="28EF5384" w14:textId="45E1ED36" w:rsidR="00EC25B5" w:rsidRPr="00F77383" w:rsidRDefault="00F77383" w:rsidP="00EC25B5">
      <w:r>
        <w:t>This platform has been developed with the input of patient, clinician, and research partners who have contributed to the development of this program including:</w:t>
      </w:r>
      <w:r w:rsidR="00EC25B5">
        <w:t xml:space="preserve"> </w:t>
      </w:r>
      <w:r>
        <w:t xml:space="preserve">the </w:t>
      </w:r>
      <w:r w:rsidR="00EC25B5">
        <w:t>Patient-Led Research Collaborative</w:t>
      </w:r>
      <w:r>
        <w:t xml:space="preserve"> (PLRC)</w:t>
      </w:r>
      <w:r w:rsidR="00EC25B5">
        <w:t>, Dysautonomia International</w:t>
      </w:r>
      <w:r>
        <w:t xml:space="preserve"> (DI)</w:t>
      </w:r>
      <w:r w:rsidR="00EC25B5">
        <w:t>, Solve ME/CFS, and ME Action, among many others</w:t>
      </w:r>
      <w:r>
        <w:t>. It builds off the NCATS/NIH, FDA, and C-Path-run CURE ID platform</w:t>
      </w:r>
      <w:r w:rsidR="00EC25B5">
        <w:t xml:space="preserve">. This research study has been reviewed by the NIH and FDA IRB’s and was determined to be exempt. </w:t>
      </w:r>
    </w:p>
    <w:p w14:paraId="0063BC35" w14:textId="77777777" w:rsidR="00EC25B5" w:rsidRDefault="00EC25B5" w:rsidP="00EC25B5">
      <w:r>
        <w:t xml:space="preserve">Thanks for your help! </w:t>
      </w:r>
    </w:p>
    <w:p w14:paraId="0D37FB26" w14:textId="321A9770" w:rsidR="00EC25B5" w:rsidRDefault="00F77383" w:rsidP="00EC25B5">
      <w:r>
        <w:rPr>
          <w:b/>
          <w:bCs/>
          <w:noProof/>
        </w:rPr>
        <mc:AlternateContent>
          <mc:Choice Requires="wps">
            <w:drawing>
              <wp:anchor distT="0" distB="0" distL="114300" distR="114300" simplePos="0" relativeHeight="251842048" behindDoc="0" locked="0" layoutInCell="1" allowOverlap="1" wp14:anchorId="4DE3EAD6" wp14:editId="7BA45A62">
                <wp:simplePos x="0" y="0"/>
                <wp:positionH relativeFrom="margin">
                  <wp:posOffset>-161925</wp:posOffset>
                </wp:positionH>
                <wp:positionV relativeFrom="paragraph">
                  <wp:posOffset>309880</wp:posOffset>
                </wp:positionV>
                <wp:extent cx="7239000" cy="6927"/>
                <wp:effectExtent l="0" t="0" r="19050" b="31750"/>
                <wp:wrapNone/>
                <wp:docPr id="18" name="Straight Connector 18"/>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B7D1E" id="Straight Connector 18" o:spid="_x0000_s1026" style="position:absolute;flip:y;z-index:251842048;visibility:visible;mso-wrap-style:square;mso-wrap-distance-left:9pt;mso-wrap-distance-top:0;mso-wrap-distance-right:9pt;mso-wrap-distance-bottom:0;mso-position-horizontal:absolute;mso-position-horizontal-relative:margin;mso-position-vertical:absolute;mso-position-vertical-relative:text" from="-12.75pt,24.4pt" to="557.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ERP3wjfAAAACgEAAA8AAABkcnMvZG93bnJldi54bWxMj01PwkAQhu8m/ofN&#10;mHgxsG0DBGq3xBj1ACdQE71Nu2vb0J1tukup/57hBMd558n7ka1H24rB9L5xpCCeRiAMlU43VCn4&#10;+nyfLEH4gKSxdWQU/BsP6/z+LsNUuxPtzLAPlWAT8ikqqEPoUil9WRuLfuo6Q/z7c73FwGdfSd3j&#10;ic1tK5MoWkiLDXFCjZ15rU152B+tgl/v/Nv3phg+DrvNiE/bkPyUWqnHh/HlGUQwY7jCcKnP1SHn&#10;ToU7kvaiVTBJ5nNGFcyWPOECxPGMlYKV1QpknsnbCfkZAAD//wMAUEsBAi0AFAAGAAgAAAAhALaD&#10;OJL+AAAA4QEAABMAAAAAAAAAAAAAAAAAAAAAAFtDb250ZW50X1R5cGVzXS54bWxQSwECLQAUAAYA&#10;CAAAACEAOP0h/9YAAACUAQAACwAAAAAAAAAAAAAAAAAvAQAAX3JlbHMvLnJlbHNQSwECLQAUAAYA&#10;CAAAACEAWJUduKcBAAChAwAADgAAAAAAAAAAAAAAAAAuAgAAZHJzL2Uyb0RvYy54bWxQSwECLQAU&#10;AAYACAAAACEARE/fCN8AAAAKAQAADwAAAAAAAAAAAAAAAAABBAAAZHJzL2Rvd25yZXYueG1sUEsF&#10;BgAAAAAEAAQA8wAAAA0FAAAAAA==&#10;" strokecolor="#4472c4 [3204]" strokeweight=".5pt">
                <v:stroke joinstyle="miter"/>
                <w10:wrap anchorx="margin"/>
              </v:line>
            </w:pict>
          </mc:Fallback>
        </mc:AlternateContent>
      </w:r>
      <w:r w:rsidR="00EC25B5">
        <w:t>[add your name here]</w:t>
      </w:r>
      <w:r w:rsidR="00733E17" w:rsidRPr="00733E17">
        <w:rPr>
          <w:b/>
          <w:bCs/>
          <w:noProof/>
        </w:rPr>
        <w:t xml:space="preserve"> </w:t>
      </w:r>
    </w:p>
    <w:p w14:paraId="6BC121E4" w14:textId="1EEAD5D9" w:rsidR="00EC25B5" w:rsidRDefault="00EC25B5" w:rsidP="007F0CF3"/>
    <w:p w14:paraId="536B9E24" w14:textId="326FD820" w:rsidR="00B24A6A" w:rsidRDefault="00B24A6A" w:rsidP="007F0CF3"/>
    <w:p w14:paraId="67085E7A" w14:textId="3DF067A5" w:rsidR="00E64616" w:rsidRPr="00F77383" w:rsidRDefault="00F77383" w:rsidP="00F77383">
      <w:r>
        <w:rPr>
          <w:b/>
          <w:bCs/>
          <w:noProof/>
        </w:rPr>
        <w:lastRenderedPageBreak/>
        <mc:AlternateContent>
          <mc:Choice Requires="wps">
            <w:drawing>
              <wp:anchor distT="0" distB="0" distL="114300" distR="114300" simplePos="0" relativeHeight="251823616" behindDoc="0" locked="0" layoutInCell="1" allowOverlap="1" wp14:anchorId="6E6267A3" wp14:editId="34AF2377">
                <wp:simplePos x="0" y="0"/>
                <wp:positionH relativeFrom="margin">
                  <wp:align>center</wp:align>
                </wp:positionH>
                <wp:positionV relativeFrom="paragraph">
                  <wp:posOffset>65405</wp:posOffset>
                </wp:positionV>
                <wp:extent cx="7239000" cy="6927"/>
                <wp:effectExtent l="0" t="0" r="19050" b="31750"/>
                <wp:wrapNone/>
                <wp:docPr id="7" name="Straight Connector 7"/>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E373F" id="Straight Connector 7" o:spid="_x0000_s1026" style="position:absolute;flip:y;z-index:251823616;visibility:visible;mso-wrap-style:square;mso-wrap-distance-left:9pt;mso-wrap-distance-top:0;mso-wrap-distance-right:9pt;mso-wrap-distance-bottom:0;mso-position-horizontal:center;mso-position-horizontal-relative:margin;mso-position-vertical:absolute;mso-position-vertical-relative:text" from="0,5.15pt" to="57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PaKWDDbAAAABwEAAA8AAABkcnMvZG93bnJldi54bWxMj0FPwzAMhe9I/IfI&#10;SFzQlmwghErTCSHgME4bII2b25i2WuNUTdaVf4/HBW72e9bz9/LV5Ds10hDbwBYWcwOKuAqu5drC&#10;+9vz7A5UTMgOu8Bk4ZsirIrzsxwzF468oXGbaiUhHDO00KTUZ1rHqiGPcR56YvG+wuAxyTrU2g14&#10;lHDf6aUxt9pjy/KhwZ4eG6r224O38BlDfPpYl+PLfrOe8Oo1LXeVs/byYnq4B5VoSn/HcMIXdCiE&#10;qQwHdlF1FqRIEtVcgzq5ixsjSvk7gS5y/Z+/+AEAAP//AwBQSwECLQAUAAYACAAAACEAtoM4kv4A&#10;AADhAQAAEwAAAAAAAAAAAAAAAAAAAAAAW0NvbnRlbnRfVHlwZXNdLnhtbFBLAQItABQABgAIAAAA&#10;IQA4/SH/1gAAAJQBAAALAAAAAAAAAAAAAAAAAC8BAABfcmVscy8ucmVsc1BLAQItABQABgAIAAAA&#10;IQBYlR24pwEAAKEDAAAOAAAAAAAAAAAAAAAAAC4CAABkcnMvZTJvRG9jLnhtbFBLAQItABQABgAI&#10;AAAAIQD2ilgw2wAAAAcBAAAPAAAAAAAAAAAAAAAAAAEEAABkcnMvZG93bnJldi54bWxQSwUGAAAA&#10;AAQABADzAAAACQUAAAAA&#10;" strokecolor="#4472c4 [3204]" strokeweight=".5pt">
                <v:stroke joinstyle="miter"/>
                <w10:wrap anchorx="margin"/>
              </v:line>
            </w:pict>
          </mc:Fallback>
        </mc:AlternateContent>
      </w:r>
    </w:p>
    <w:p w14:paraId="10FB6789" w14:textId="7ABEBA8B" w:rsidR="008A035A" w:rsidRPr="00B24A6A" w:rsidRDefault="008A035A" w:rsidP="00B24A6A">
      <w:pPr>
        <w:jc w:val="center"/>
        <w:rPr>
          <w:b/>
          <w:bCs/>
          <w:sz w:val="40"/>
          <w:szCs w:val="40"/>
        </w:rPr>
      </w:pPr>
      <w:r w:rsidRPr="00B24A6A">
        <w:rPr>
          <w:b/>
          <w:bCs/>
          <w:sz w:val="40"/>
          <w:szCs w:val="40"/>
        </w:rPr>
        <w:t>Talking Points – CURE ID for Long COVID</w:t>
      </w:r>
    </w:p>
    <w:p w14:paraId="17BFA8A5" w14:textId="43DD90FB" w:rsidR="008A035A" w:rsidRDefault="008A035A" w:rsidP="008A035A"/>
    <w:p w14:paraId="2EB58C6C" w14:textId="274D3DA1" w:rsidR="008A035A" w:rsidRDefault="008A035A" w:rsidP="008A035A">
      <w:pPr>
        <w:numPr>
          <w:ilvl w:val="0"/>
          <w:numId w:val="7"/>
        </w:numPr>
        <w:spacing w:after="0" w:line="240" w:lineRule="auto"/>
        <w:rPr>
          <w:rFonts w:ascii="Calibri" w:eastAsia="Times New Roman" w:hAnsi="Calibri" w:cs="Calibri"/>
        </w:rPr>
      </w:pPr>
      <w:r>
        <w:rPr>
          <w:rFonts w:ascii="Calibri" w:eastAsia="Times New Roman" w:hAnsi="Calibri" w:cs="Calibri"/>
        </w:rPr>
        <w:t xml:space="preserve">CURE ID is a website and mobile app which allows </w:t>
      </w:r>
      <w:r w:rsidR="003D5608">
        <w:rPr>
          <w:rFonts w:ascii="Calibri" w:eastAsia="Times New Roman" w:hAnsi="Calibri" w:cs="Calibri"/>
        </w:rPr>
        <w:t>the global community</w:t>
      </w:r>
      <w:r>
        <w:rPr>
          <w:rFonts w:ascii="Calibri" w:eastAsia="Times New Roman" w:hAnsi="Calibri" w:cs="Calibri"/>
        </w:rPr>
        <w:t xml:space="preserve"> to hear from clinicians and patients about how Long COVID and other challenging diseases are being treated in the real-world environment. </w:t>
      </w:r>
    </w:p>
    <w:p w14:paraId="05D8D3D8" w14:textId="77777777" w:rsidR="008A035A" w:rsidRDefault="008A035A" w:rsidP="008A035A">
      <w:pPr>
        <w:spacing w:after="0" w:line="240" w:lineRule="auto"/>
        <w:rPr>
          <w:rFonts w:ascii="Calibri" w:eastAsia="Times New Roman" w:hAnsi="Calibri" w:cs="Calibri"/>
        </w:rPr>
      </w:pPr>
    </w:p>
    <w:p w14:paraId="6A43B951" w14:textId="4451043D" w:rsidR="008A035A" w:rsidRDefault="008A035A" w:rsidP="008A035A">
      <w:pPr>
        <w:numPr>
          <w:ilvl w:val="0"/>
          <w:numId w:val="7"/>
        </w:numPr>
        <w:spacing w:after="0" w:line="240" w:lineRule="auto"/>
        <w:rPr>
          <w:rFonts w:ascii="Calibri" w:eastAsia="Times New Roman" w:hAnsi="Calibri" w:cs="Calibri"/>
        </w:rPr>
      </w:pPr>
      <w:r>
        <w:rPr>
          <w:rFonts w:ascii="Calibri" w:eastAsia="Times New Roman" w:hAnsi="Calibri" w:cs="Calibri"/>
        </w:rPr>
        <w:t xml:space="preserve">A special Long COVID reporting platform for patients and clinicians has </w:t>
      </w:r>
      <w:r w:rsidR="003D5608">
        <w:rPr>
          <w:rFonts w:ascii="Calibri" w:eastAsia="Times New Roman" w:hAnsi="Calibri" w:cs="Calibri"/>
        </w:rPr>
        <w:t xml:space="preserve">now </w:t>
      </w:r>
      <w:r>
        <w:rPr>
          <w:rFonts w:ascii="Calibri" w:eastAsia="Times New Roman" w:hAnsi="Calibri" w:cs="Calibri"/>
        </w:rPr>
        <w:t>been included in the CURE ID website and app.</w:t>
      </w:r>
    </w:p>
    <w:p w14:paraId="43294CF0" w14:textId="77777777" w:rsidR="008A035A" w:rsidRDefault="008A035A" w:rsidP="008A035A">
      <w:pPr>
        <w:spacing w:after="0" w:line="240" w:lineRule="auto"/>
        <w:rPr>
          <w:rFonts w:ascii="Calibri" w:eastAsia="Times New Roman" w:hAnsi="Calibri" w:cs="Calibri"/>
        </w:rPr>
      </w:pPr>
    </w:p>
    <w:p w14:paraId="3EFFC241" w14:textId="30C90A5C" w:rsidR="00F77383" w:rsidRDefault="008A035A" w:rsidP="00F77383">
      <w:pPr>
        <w:numPr>
          <w:ilvl w:val="0"/>
          <w:numId w:val="7"/>
        </w:numPr>
        <w:spacing w:after="0" w:line="240" w:lineRule="auto"/>
        <w:rPr>
          <w:rFonts w:ascii="Calibri" w:eastAsia="Times New Roman" w:hAnsi="Calibri" w:cs="Calibri"/>
        </w:rPr>
      </w:pPr>
      <w:r>
        <w:rPr>
          <w:rFonts w:ascii="Calibri" w:eastAsia="Times New Roman" w:hAnsi="Calibri" w:cs="Calibri"/>
        </w:rPr>
        <w:t>The</w:t>
      </w:r>
      <w:r w:rsidR="0082026B">
        <w:rPr>
          <w:rFonts w:ascii="Calibri" w:eastAsia="Times New Roman" w:hAnsi="Calibri" w:cs="Calibri"/>
        </w:rPr>
        <w:t xml:space="preserve"> CURE ID Long COVID</w:t>
      </w:r>
      <w:r>
        <w:rPr>
          <w:rFonts w:ascii="Calibri" w:eastAsia="Times New Roman" w:hAnsi="Calibri" w:cs="Calibri"/>
        </w:rPr>
        <w:t xml:space="preserve"> platform was developed </w:t>
      </w:r>
      <w:r w:rsidR="0082026B">
        <w:rPr>
          <w:rFonts w:ascii="Calibri" w:eastAsia="Times New Roman" w:hAnsi="Calibri" w:cs="Calibri"/>
        </w:rPr>
        <w:t>as a</w:t>
      </w:r>
      <w:r>
        <w:rPr>
          <w:rFonts w:ascii="Calibri" w:eastAsia="Times New Roman" w:hAnsi="Calibri" w:cs="Calibri"/>
        </w:rPr>
        <w:t xml:space="preserve"> collaboration </w:t>
      </w:r>
      <w:r w:rsidR="0082026B">
        <w:rPr>
          <w:rFonts w:ascii="Calibri" w:eastAsia="Times New Roman" w:hAnsi="Calibri" w:cs="Calibri"/>
        </w:rPr>
        <w:t>between FDA</w:t>
      </w:r>
      <w:r w:rsidR="00F77383">
        <w:rPr>
          <w:rFonts w:ascii="Calibri" w:eastAsia="Times New Roman" w:hAnsi="Calibri" w:cs="Calibri"/>
        </w:rPr>
        <w:t>,</w:t>
      </w:r>
      <w:r w:rsidR="0082026B">
        <w:rPr>
          <w:rFonts w:ascii="Calibri" w:eastAsia="Times New Roman" w:hAnsi="Calibri" w:cs="Calibri"/>
        </w:rPr>
        <w:t xml:space="preserve"> NCATS/NIH, </w:t>
      </w:r>
      <w:r w:rsidR="00F77383">
        <w:rPr>
          <w:rFonts w:ascii="Calibri" w:eastAsia="Times New Roman" w:hAnsi="Calibri" w:cs="Calibri"/>
        </w:rPr>
        <w:t>and</w:t>
      </w:r>
      <w:r>
        <w:rPr>
          <w:rFonts w:ascii="Calibri" w:eastAsia="Times New Roman" w:hAnsi="Calibri" w:cs="Calibri"/>
        </w:rPr>
        <w:t xml:space="preserve"> C-Pat</w:t>
      </w:r>
      <w:r w:rsidR="0082026B">
        <w:rPr>
          <w:rFonts w:ascii="Calibri" w:eastAsia="Times New Roman" w:hAnsi="Calibri" w:cs="Calibri"/>
        </w:rPr>
        <w:t>h’s CURE Drug Repurposing Collaboratory (CDRC)</w:t>
      </w:r>
      <w:r w:rsidR="00F77383">
        <w:rPr>
          <w:rFonts w:ascii="Calibri" w:eastAsia="Times New Roman" w:hAnsi="Calibri" w:cs="Calibri"/>
        </w:rPr>
        <w:t xml:space="preserve"> along with</w:t>
      </w:r>
      <w:r>
        <w:rPr>
          <w:rFonts w:ascii="Calibri" w:eastAsia="Times New Roman" w:hAnsi="Calibri" w:cs="Calibri"/>
        </w:rPr>
        <w:t xml:space="preserve"> Long COVID clinicians, researchers, patients, and advocates</w:t>
      </w:r>
      <w:r w:rsidR="0082026B">
        <w:rPr>
          <w:rFonts w:ascii="Calibri" w:eastAsia="Times New Roman" w:hAnsi="Calibri" w:cs="Calibri"/>
        </w:rPr>
        <w:t xml:space="preserve">. </w:t>
      </w:r>
    </w:p>
    <w:p w14:paraId="2B9F3F58" w14:textId="77777777" w:rsidR="00F77383" w:rsidRPr="00F77383" w:rsidRDefault="00F77383" w:rsidP="00F77383">
      <w:pPr>
        <w:spacing w:after="0" w:line="240" w:lineRule="auto"/>
        <w:rPr>
          <w:rFonts w:ascii="Calibri" w:eastAsia="Times New Roman" w:hAnsi="Calibri" w:cs="Calibri"/>
        </w:rPr>
      </w:pPr>
    </w:p>
    <w:p w14:paraId="22797E56" w14:textId="59420FD8" w:rsidR="008A035A" w:rsidRDefault="0082026B" w:rsidP="008A035A">
      <w:pPr>
        <w:numPr>
          <w:ilvl w:val="0"/>
          <w:numId w:val="7"/>
        </w:numPr>
        <w:spacing w:after="0" w:line="240" w:lineRule="auto"/>
        <w:rPr>
          <w:rFonts w:ascii="Calibri" w:eastAsia="Times New Roman" w:hAnsi="Calibri" w:cs="Calibri"/>
        </w:rPr>
      </w:pPr>
      <w:r>
        <w:rPr>
          <w:rFonts w:ascii="Calibri" w:eastAsia="Times New Roman" w:hAnsi="Calibri" w:cs="Calibri"/>
        </w:rPr>
        <w:t>It</w:t>
      </w:r>
      <w:r w:rsidR="008A035A">
        <w:rPr>
          <w:rFonts w:ascii="Calibri" w:eastAsia="Times New Roman" w:hAnsi="Calibri" w:cs="Calibri"/>
        </w:rPr>
        <w:t xml:space="preserve"> allows reporting of symptoms of Long COVID, their severity, the medications that have been tried, and whether the individuals feel any of the medications have had an impact on their symptoms (positive or negative).</w:t>
      </w:r>
    </w:p>
    <w:p w14:paraId="29F07958" w14:textId="77777777" w:rsidR="008A035A" w:rsidRDefault="008A035A" w:rsidP="008A035A">
      <w:pPr>
        <w:spacing w:after="0" w:line="240" w:lineRule="auto"/>
        <w:rPr>
          <w:rFonts w:ascii="Calibri" w:eastAsia="Times New Roman" w:hAnsi="Calibri" w:cs="Calibri"/>
        </w:rPr>
      </w:pPr>
    </w:p>
    <w:p w14:paraId="096BDF1E" w14:textId="626E30A9" w:rsidR="008A035A" w:rsidRDefault="008A035A" w:rsidP="008A035A">
      <w:pPr>
        <w:numPr>
          <w:ilvl w:val="0"/>
          <w:numId w:val="7"/>
        </w:numPr>
        <w:spacing w:after="0" w:line="240" w:lineRule="auto"/>
        <w:rPr>
          <w:rFonts w:ascii="Calibri" w:eastAsia="Times New Roman" w:hAnsi="Calibri" w:cs="Calibri"/>
        </w:rPr>
      </w:pPr>
      <w:r>
        <w:rPr>
          <w:rFonts w:ascii="Calibri" w:eastAsia="Times New Roman" w:hAnsi="Calibri" w:cs="Calibri"/>
        </w:rPr>
        <w:t>This will serve as an important surveillance tool for the clinical</w:t>
      </w:r>
      <w:r w:rsidR="00F77383">
        <w:rPr>
          <w:rFonts w:ascii="Calibri" w:eastAsia="Times New Roman" w:hAnsi="Calibri" w:cs="Calibri"/>
        </w:rPr>
        <w:t>/patient</w:t>
      </w:r>
      <w:r>
        <w:rPr>
          <w:rFonts w:ascii="Calibri" w:eastAsia="Times New Roman" w:hAnsi="Calibri" w:cs="Calibri"/>
        </w:rPr>
        <w:t xml:space="preserve"> community to understand the symptoms </w:t>
      </w:r>
      <w:r w:rsidR="00557A82">
        <w:rPr>
          <w:rFonts w:ascii="Calibri" w:eastAsia="Times New Roman" w:hAnsi="Calibri" w:cs="Calibri"/>
        </w:rPr>
        <w:t xml:space="preserve">of </w:t>
      </w:r>
      <w:r>
        <w:rPr>
          <w:rFonts w:ascii="Calibri" w:eastAsia="Times New Roman" w:hAnsi="Calibri" w:cs="Calibri"/>
        </w:rPr>
        <w:t xml:space="preserve">Long COVID that patients are experiencing, those which they feel are most debilitating, and the drugs that are being used to treat them. This may provide clues about drugs or combinations of drugs that are potentially beneficial and may be studied formally in randomized controlled </w:t>
      </w:r>
      <w:r w:rsidR="00B24A6A">
        <w:rPr>
          <w:rFonts w:ascii="Calibri" w:eastAsia="Times New Roman" w:hAnsi="Calibri" w:cs="Calibri"/>
        </w:rPr>
        <w:t>trials or</w:t>
      </w:r>
      <w:r w:rsidR="00557A82">
        <w:rPr>
          <w:rFonts w:ascii="Calibri" w:eastAsia="Times New Roman" w:hAnsi="Calibri" w:cs="Calibri"/>
        </w:rPr>
        <w:t xml:space="preserve"> suggest drugs that are not </w:t>
      </w:r>
      <w:r w:rsidR="00B24A6A">
        <w:rPr>
          <w:rFonts w:ascii="Calibri" w:eastAsia="Times New Roman" w:hAnsi="Calibri" w:cs="Calibri"/>
        </w:rPr>
        <w:t>helpful,</w:t>
      </w:r>
      <w:r w:rsidR="00557A82">
        <w:rPr>
          <w:rFonts w:ascii="Calibri" w:eastAsia="Times New Roman" w:hAnsi="Calibri" w:cs="Calibri"/>
        </w:rPr>
        <w:t xml:space="preserve"> and which should not </w:t>
      </w:r>
      <w:r w:rsidR="00B24A6A">
        <w:rPr>
          <w:rFonts w:ascii="Calibri" w:eastAsia="Times New Roman" w:hAnsi="Calibri" w:cs="Calibri"/>
        </w:rPr>
        <w:t>continue</w:t>
      </w:r>
      <w:r w:rsidR="00557A82">
        <w:rPr>
          <w:rFonts w:ascii="Calibri" w:eastAsia="Times New Roman" w:hAnsi="Calibri" w:cs="Calibri"/>
        </w:rPr>
        <w:t xml:space="preserve"> to be tried as treatments for Long COVID</w:t>
      </w:r>
      <w:r>
        <w:rPr>
          <w:rFonts w:ascii="Calibri" w:eastAsia="Times New Roman" w:hAnsi="Calibri" w:cs="Calibri"/>
        </w:rPr>
        <w:t xml:space="preserve">. </w:t>
      </w:r>
    </w:p>
    <w:p w14:paraId="0A5B3394" w14:textId="77777777" w:rsidR="008A035A" w:rsidRDefault="008A035A" w:rsidP="008A035A">
      <w:pPr>
        <w:spacing w:after="0" w:line="240" w:lineRule="auto"/>
        <w:rPr>
          <w:rFonts w:ascii="Calibri" w:eastAsia="Times New Roman" w:hAnsi="Calibri" w:cs="Calibri"/>
        </w:rPr>
      </w:pPr>
    </w:p>
    <w:p w14:paraId="67D678A6" w14:textId="08C5DA3E" w:rsidR="008A035A" w:rsidRDefault="008A035A" w:rsidP="008A035A">
      <w:pPr>
        <w:numPr>
          <w:ilvl w:val="0"/>
          <w:numId w:val="7"/>
        </w:numPr>
        <w:spacing w:after="0" w:line="240" w:lineRule="auto"/>
        <w:rPr>
          <w:rFonts w:ascii="Calibri" w:eastAsia="Times New Roman" w:hAnsi="Calibri" w:cs="Calibri"/>
        </w:rPr>
      </w:pPr>
      <w:r>
        <w:rPr>
          <w:rFonts w:ascii="Calibri" w:eastAsia="Times New Roman" w:hAnsi="Calibri" w:cs="Calibri"/>
        </w:rPr>
        <w:t>Once Long COVID patients</w:t>
      </w:r>
      <w:r w:rsidR="00F77383">
        <w:rPr>
          <w:rFonts w:ascii="Calibri" w:eastAsia="Times New Roman" w:hAnsi="Calibri" w:cs="Calibri"/>
        </w:rPr>
        <w:t>, care partners,</w:t>
      </w:r>
      <w:r>
        <w:rPr>
          <w:rFonts w:ascii="Calibri" w:eastAsia="Times New Roman" w:hAnsi="Calibri" w:cs="Calibri"/>
        </w:rPr>
        <w:t xml:space="preserve"> or </w:t>
      </w:r>
      <w:r w:rsidR="00F77383">
        <w:rPr>
          <w:rFonts w:ascii="Calibri" w:eastAsia="Times New Roman" w:hAnsi="Calibri" w:cs="Calibri"/>
        </w:rPr>
        <w:t>healthcare provider</w:t>
      </w:r>
      <w:r>
        <w:rPr>
          <w:rFonts w:ascii="Calibri" w:eastAsia="Times New Roman" w:hAnsi="Calibri" w:cs="Calibri"/>
        </w:rPr>
        <w:t xml:space="preserve">s submit their case report to CURE ID, they are </w:t>
      </w:r>
      <w:r w:rsidR="00F77383">
        <w:rPr>
          <w:rFonts w:ascii="Calibri" w:eastAsia="Times New Roman" w:hAnsi="Calibri" w:cs="Calibri"/>
        </w:rPr>
        <w:t xml:space="preserve">reviewed by CURE ID staff, and if approved, become </w:t>
      </w:r>
      <w:r>
        <w:rPr>
          <w:rFonts w:ascii="Calibri" w:eastAsia="Times New Roman" w:hAnsi="Calibri" w:cs="Calibri"/>
        </w:rPr>
        <w:t>publicly viewable (t</w:t>
      </w:r>
      <w:r w:rsidR="009E07C6">
        <w:rPr>
          <w:rFonts w:ascii="Calibri" w:eastAsia="Times New Roman" w:hAnsi="Calibri" w:cs="Calibri"/>
        </w:rPr>
        <w:t xml:space="preserve">hough the cases are </w:t>
      </w:r>
      <w:r>
        <w:rPr>
          <w:rFonts w:ascii="Calibri" w:eastAsia="Times New Roman" w:hAnsi="Calibri" w:cs="Calibri"/>
        </w:rPr>
        <w:t xml:space="preserve">de-identified). </w:t>
      </w:r>
    </w:p>
    <w:p w14:paraId="3FF73356" w14:textId="09792E5B" w:rsidR="005C41EC" w:rsidRDefault="005C41EC" w:rsidP="007F0CF3"/>
    <w:p w14:paraId="08F410CF" w14:textId="16358E13" w:rsidR="005C41EC" w:rsidRDefault="005C41EC" w:rsidP="007F0CF3"/>
    <w:p w14:paraId="1F981D36" w14:textId="6C56E0C5" w:rsidR="005C41EC" w:rsidRPr="005C41EC" w:rsidRDefault="005C41EC" w:rsidP="005C41EC">
      <w:pPr>
        <w:jc w:val="center"/>
        <w:rPr>
          <w:b/>
          <w:bCs/>
          <w:sz w:val="40"/>
          <w:szCs w:val="40"/>
        </w:rPr>
      </w:pPr>
      <w:r w:rsidRPr="005C41EC">
        <w:rPr>
          <w:b/>
          <w:bCs/>
          <w:sz w:val="40"/>
          <w:szCs w:val="40"/>
        </w:rPr>
        <w:t>Direct Links to Long COVID Case Report Forms</w:t>
      </w:r>
    </w:p>
    <w:p w14:paraId="5BF9D343" w14:textId="77777777" w:rsidR="005C41EC" w:rsidRDefault="005C41EC" w:rsidP="007F0CF3"/>
    <w:p w14:paraId="4878F171" w14:textId="07A988F0" w:rsidR="005C41EC" w:rsidRDefault="005C41EC" w:rsidP="005C41EC">
      <w:r>
        <w:t xml:space="preserve">Long COVID </w:t>
      </w:r>
      <w:r w:rsidRPr="005C41EC">
        <w:rPr>
          <w:b/>
          <w:bCs/>
        </w:rPr>
        <w:t>Clinician</w:t>
      </w:r>
      <w:r>
        <w:t xml:space="preserve"> Case Report Form:</w:t>
      </w:r>
    </w:p>
    <w:p w14:paraId="62D34A20" w14:textId="30507221" w:rsidR="005C41EC" w:rsidRDefault="00000000" w:rsidP="005C41EC">
      <w:hyperlink r:id="rId39" w:history="1">
        <w:r w:rsidR="005C41EC" w:rsidRPr="00E54424">
          <w:rPr>
            <w:rStyle w:val="Hyperlink"/>
          </w:rPr>
          <w:t>https://cure.ncats.io/create/quick-case?form-type=pasc&amp;report-type=clinician</w:t>
        </w:r>
      </w:hyperlink>
    </w:p>
    <w:p w14:paraId="5C19600E" w14:textId="77777777" w:rsidR="005C41EC" w:rsidRDefault="005C41EC" w:rsidP="005C41EC"/>
    <w:p w14:paraId="5486D938" w14:textId="2812EBF0" w:rsidR="005C41EC" w:rsidRDefault="005C41EC" w:rsidP="005C41EC">
      <w:r>
        <w:t>Long COVID</w:t>
      </w:r>
      <w:r w:rsidRPr="005C41EC">
        <w:rPr>
          <w:b/>
          <w:bCs/>
        </w:rPr>
        <w:t xml:space="preserve"> Patient</w:t>
      </w:r>
      <w:r>
        <w:t xml:space="preserve"> Case Report Form:</w:t>
      </w:r>
    </w:p>
    <w:p w14:paraId="329606A0" w14:textId="00BBD4B9" w:rsidR="005C41EC" w:rsidRDefault="00000000" w:rsidP="005C41EC">
      <w:hyperlink r:id="rId40" w:history="1">
        <w:r w:rsidR="005C41EC" w:rsidRPr="00E54424">
          <w:rPr>
            <w:rStyle w:val="Hyperlink"/>
          </w:rPr>
          <w:t>https://cure.ncats.io/create/quick-case?form-type=pasc&amp;report-type=patient</w:t>
        </w:r>
      </w:hyperlink>
    </w:p>
    <w:p w14:paraId="50189B3C" w14:textId="012534E7" w:rsidR="005C41EC" w:rsidRDefault="00E64616" w:rsidP="007F0CF3">
      <w:r>
        <w:rPr>
          <w:b/>
          <w:bCs/>
          <w:noProof/>
        </w:rPr>
        <mc:AlternateContent>
          <mc:Choice Requires="wps">
            <w:drawing>
              <wp:anchor distT="0" distB="0" distL="114300" distR="114300" simplePos="0" relativeHeight="251825664" behindDoc="0" locked="0" layoutInCell="1" allowOverlap="1" wp14:anchorId="3866FD4B" wp14:editId="0B6B39BE">
                <wp:simplePos x="0" y="0"/>
                <wp:positionH relativeFrom="margin">
                  <wp:align>center</wp:align>
                </wp:positionH>
                <wp:positionV relativeFrom="paragraph">
                  <wp:posOffset>263344</wp:posOffset>
                </wp:positionV>
                <wp:extent cx="7239000" cy="6927"/>
                <wp:effectExtent l="0" t="0" r="19050" b="31750"/>
                <wp:wrapNone/>
                <wp:docPr id="8" name="Straight Connector 8"/>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C6CCA" id="Straight Connector 8" o:spid="_x0000_s1026" style="position:absolute;flip:y;z-index:251825664;visibility:visible;mso-wrap-style:square;mso-wrap-distance-left:9pt;mso-wrap-distance-top:0;mso-wrap-distance-right:9pt;mso-wrap-distance-bottom:0;mso-position-horizontal:center;mso-position-horizontal-relative:margin;mso-position-vertical:absolute;mso-position-vertical-relative:text" from="0,20.75pt" to="570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Ibm8PDcAAAABwEAAA8AAABkcnMvZG93bnJldi54bWxMj0FLw0AQhe+C/2EZ&#10;wYvYTUItErMpIuqhnloV9DbJjklodjZkt2n8905P9vjeG977pljPrlcTjaHzbCBdJKCIa287bgx8&#10;vL/c3oMKEdli75kM/FKAdXl5UWBu/ZG3NO1io6SEQ44G2hiHXOtQt+QwLPxALNmPHx1GkWOj7YhH&#10;KXe9zpJkpR12LAstDvTUUr3fHZyB7+DD8+emml73282MN28x+6qtMddX8+MDqEhz/D+GE76gQylM&#10;lT+wDao3II9EA8v0DtQpTZeJOJU42Qp0Wehz/vIPAAD//wMAUEsBAi0AFAAGAAgAAAAhALaDOJL+&#10;AAAA4QEAABMAAAAAAAAAAAAAAAAAAAAAAFtDb250ZW50X1R5cGVzXS54bWxQSwECLQAUAAYACAAA&#10;ACEAOP0h/9YAAACUAQAACwAAAAAAAAAAAAAAAAAvAQAAX3JlbHMvLnJlbHNQSwECLQAUAAYACAAA&#10;ACEAWJUduKcBAAChAwAADgAAAAAAAAAAAAAAAAAuAgAAZHJzL2Uyb0RvYy54bWxQSwECLQAUAAYA&#10;CAAAACEAhubw8NwAAAAHAQAADwAAAAAAAAAAAAAAAAABBAAAZHJzL2Rvd25yZXYueG1sUEsFBgAA&#10;AAAEAAQA8wAAAAoFAAAAAA==&#10;" strokecolor="#4472c4 [3204]" strokeweight=".5pt">
                <v:stroke joinstyle="miter"/>
                <w10:wrap anchorx="margin"/>
              </v:line>
            </w:pict>
          </mc:Fallback>
        </mc:AlternateContent>
      </w:r>
    </w:p>
    <w:p w14:paraId="2740DB65" w14:textId="11764441" w:rsidR="008667A2" w:rsidRDefault="008667A2" w:rsidP="007F0CF3"/>
    <w:p w14:paraId="3354A8D5" w14:textId="30A70663" w:rsidR="008667A2" w:rsidRDefault="008667A2" w:rsidP="007F0CF3"/>
    <w:p w14:paraId="7E428167" w14:textId="22656EB2" w:rsidR="00B24A6A" w:rsidRPr="00B145E8" w:rsidRDefault="00B24A6A" w:rsidP="007F0CF3"/>
    <w:p w14:paraId="4727EEB7" w14:textId="10821BD2" w:rsidR="00F77383" w:rsidRDefault="00F77383" w:rsidP="007F0CF3">
      <w:pPr>
        <w:rPr>
          <w:b/>
          <w:bCs/>
          <w:sz w:val="32"/>
          <w:szCs w:val="32"/>
          <w:u w:val="single"/>
        </w:rPr>
      </w:pPr>
      <w:r>
        <w:rPr>
          <w:b/>
          <w:bCs/>
          <w:noProof/>
        </w:rPr>
        <w:lastRenderedPageBreak/>
        <mc:AlternateContent>
          <mc:Choice Requires="wps">
            <w:drawing>
              <wp:anchor distT="0" distB="0" distL="114300" distR="114300" simplePos="0" relativeHeight="251844096" behindDoc="0" locked="0" layoutInCell="1" allowOverlap="1" wp14:anchorId="3EBC1356" wp14:editId="4DAC3B1E">
                <wp:simplePos x="0" y="0"/>
                <wp:positionH relativeFrom="margin">
                  <wp:posOffset>-177165</wp:posOffset>
                </wp:positionH>
                <wp:positionV relativeFrom="paragraph">
                  <wp:posOffset>64770</wp:posOffset>
                </wp:positionV>
                <wp:extent cx="7239000" cy="6927"/>
                <wp:effectExtent l="0" t="0" r="19050" b="31750"/>
                <wp:wrapNone/>
                <wp:docPr id="19" name="Straight Connector 19"/>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681A1" id="Straight Connector 19" o:spid="_x0000_s1026" style="position:absolute;flip:y;z-index:251844096;visibility:visible;mso-wrap-style:square;mso-wrap-distance-left:9pt;mso-wrap-distance-top:0;mso-wrap-distance-right:9pt;mso-wrap-distance-bottom:0;mso-position-horizontal:absolute;mso-position-horizontal-relative:margin;mso-position-vertical:absolute;mso-position-vertical-relative:text" from="-13.95pt,5.1pt" to="556.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AXx+x/fAAAACgEAAA8AAABkcnMvZG93bnJldi54bWxMj8FOwzAMhu9IvENk&#10;JC5oSxskGKXphBBwGKcNJsHNbUxbrXGqJuvK25Oexs3W/+n353w92U6MNPjWsYZ0mYAgrpxpudbw&#10;+fG6WIHwAdlg55g0/JKHdXF5kWNm3Im3NO5CLWIJ+ww1NCH0mZS+asiiX7qeOGY/brAY4jrU0gx4&#10;iuW2kypJ7qTFluOFBnt6bqg67I5Ww7d3/mW/Kce3w3Yz4c17UF+V0fr6anp6BBFoCmcYZv2oDkV0&#10;Kt2RjRedhoW6f4hoDBIFYgbSVKUgynm6BVnk8v8LxR8AAAD//wMAUEsBAi0AFAAGAAgAAAAhALaD&#10;OJL+AAAA4QEAABMAAAAAAAAAAAAAAAAAAAAAAFtDb250ZW50X1R5cGVzXS54bWxQSwECLQAUAAYA&#10;CAAAACEAOP0h/9YAAACUAQAACwAAAAAAAAAAAAAAAAAvAQAAX3JlbHMvLnJlbHNQSwECLQAUAAYA&#10;CAAAACEAWJUduKcBAAChAwAADgAAAAAAAAAAAAAAAAAuAgAAZHJzL2Uyb0RvYy54bWxQSwECLQAU&#10;AAYACAAAACEABfH7H98AAAAKAQAADwAAAAAAAAAAAAAAAAABBAAAZHJzL2Rvd25yZXYueG1sUEsF&#10;BgAAAAAEAAQA8wAAAA0FAAAAAA==&#10;" strokecolor="#4472c4 [3204]" strokeweight=".5pt">
                <v:stroke joinstyle="miter"/>
                <w10:wrap anchorx="margin"/>
              </v:line>
            </w:pict>
          </mc:Fallback>
        </mc:AlternateContent>
      </w:r>
    </w:p>
    <w:p w14:paraId="3E20364A" w14:textId="318E37BA" w:rsidR="00AA0785" w:rsidRPr="00EE6EE4" w:rsidRDefault="006424EB" w:rsidP="007F0CF3">
      <w:pPr>
        <w:rPr>
          <w:b/>
          <w:bCs/>
        </w:rPr>
      </w:pPr>
      <w:r w:rsidRPr="00EE6EE4">
        <w:rPr>
          <w:b/>
          <w:bCs/>
          <w:sz w:val="32"/>
          <w:szCs w:val="32"/>
          <w:u w:val="single"/>
        </w:rPr>
        <w:t xml:space="preserve">Partners </w:t>
      </w:r>
      <w:r w:rsidR="00F77383">
        <w:rPr>
          <w:b/>
          <w:bCs/>
          <w:sz w:val="32"/>
          <w:szCs w:val="32"/>
          <w:u w:val="single"/>
        </w:rPr>
        <w:t xml:space="preserve">Involved </w:t>
      </w:r>
      <w:r w:rsidRPr="00EE6EE4">
        <w:rPr>
          <w:b/>
          <w:bCs/>
          <w:sz w:val="32"/>
          <w:szCs w:val="32"/>
          <w:u w:val="single"/>
        </w:rPr>
        <w:t>and Who they are:</w:t>
      </w:r>
      <w:r w:rsidR="00AA0785" w:rsidRPr="00EE6EE4">
        <w:rPr>
          <w:b/>
          <w:bCs/>
          <w:noProof/>
        </w:rPr>
        <w:drawing>
          <wp:anchor distT="0" distB="0" distL="114300" distR="114300" simplePos="0" relativeHeight="251803136" behindDoc="1" locked="0" layoutInCell="1" allowOverlap="1" wp14:anchorId="5873A589" wp14:editId="3884805F">
            <wp:simplePos x="0" y="0"/>
            <wp:positionH relativeFrom="column">
              <wp:posOffset>5028838</wp:posOffset>
            </wp:positionH>
            <wp:positionV relativeFrom="paragraph">
              <wp:posOffset>196215</wp:posOffset>
            </wp:positionV>
            <wp:extent cx="1268730" cy="818515"/>
            <wp:effectExtent l="0" t="0" r="7620" b="635"/>
            <wp:wrapTight wrapText="bothSides">
              <wp:wrapPolygon edited="0">
                <wp:start x="1622" y="0"/>
                <wp:lineTo x="0" y="4524"/>
                <wp:lineTo x="0" y="16590"/>
                <wp:lineTo x="1622" y="21114"/>
                <wp:lineTo x="3568" y="21114"/>
                <wp:lineTo x="21405" y="17595"/>
                <wp:lineTo x="21405" y="10054"/>
                <wp:lineTo x="19459" y="8043"/>
                <wp:lineTo x="21405" y="6033"/>
                <wp:lineTo x="21405" y="4022"/>
                <wp:lineTo x="3568" y="0"/>
                <wp:lineTo x="1622" y="0"/>
              </wp:wrapPolygon>
            </wp:wrapTight>
            <wp:docPr id="1789631833" name="Picture 1" descr="A black background with blue and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31833" name="Picture 1" descr="A black background with blue and yellow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8730" cy="818515"/>
                    </a:xfrm>
                    <a:prstGeom prst="rect">
                      <a:avLst/>
                    </a:prstGeom>
                  </pic:spPr>
                </pic:pic>
              </a:graphicData>
            </a:graphic>
            <wp14:sizeRelH relativeFrom="margin">
              <wp14:pctWidth>0</wp14:pctWidth>
            </wp14:sizeRelH>
            <wp14:sizeRelV relativeFrom="margin">
              <wp14:pctHeight>0</wp14:pctHeight>
            </wp14:sizeRelV>
          </wp:anchor>
        </w:drawing>
      </w:r>
    </w:p>
    <w:p w14:paraId="2D837984" w14:textId="2A90C7F6" w:rsidR="00000F13" w:rsidRDefault="00000F13" w:rsidP="00000F13">
      <w:pPr>
        <w:pStyle w:val="ListParagraph"/>
        <w:numPr>
          <w:ilvl w:val="0"/>
          <w:numId w:val="6"/>
        </w:numPr>
        <w:rPr>
          <w:b/>
          <w:bCs/>
        </w:rPr>
      </w:pPr>
      <w:r w:rsidRPr="00000F13">
        <w:rPr>
          <w:b/>
          <w:bCs/>
        </w:rPr>
        <w:t>Critical Path Institute (C-Path), C</w:t>
      </w:r>
      <w:r w:rsidR="00B46FFA">
        <w:rPr>
          <w:b/>
          <w:bCs/>
        </w:rPr>
        <w:t>URE Drug Repurposing Collaboratory (C</w:t>
      </w:r>
      <w:r w:rsidRPr="00000F13">
        <w:rPr>
          <w:b/>
          <w:bCs/>
        </w:rPr>
        <w:t>DRC</w:t>
      </w:r>
      <w:r w:rsidR="00B46FFA">
        <w:rPr>
          <w:b/>
          <w:bCs/>
        </w:rPr>
        <w:t>)</w:t>
      </w:r>
    </w:p>
    <w:p w14:paraId="3714302D" w14:textId="28760562" w:rsidR="00000F13" w:rsidRPr="00000F13" w:rsidRDefault="00000F13" w:rsidP="00000F13">
      <w:pPr>
        <w:pStyle w:val="ListParagraph"/>
        <w:numPr>
          <w:ilvl w:val="1"/>
          <w:numId w:val="6"/>
        </w:numPr>
        <w:rPr>
          <w:b/>
          <w:bCs/>
        </w:rPr>
      </w:pPr>
      <w:r w:rsidRPr="00624033">
        <w:t xml:space="preserve">Role: </w:t>
      </w:r>
      <w:r w:rsidR="00EF6E34">
        <w:t xml:space="preserve">Public-Private Partnership supporting </w:t>
      </w:r>
      <w:r w:rsidRPr="00624033">
        <w:t>CURE ID</w:t>
      </w:r>
    </w:p>
    <w:p w14:paraId="196EF233" w14:textId="7231B5E4" w:rsidR="00077C5F" w:rsidRPr="00077C5F" w:rsidRDefault="00000F13" w:rsidP="00000F13">
      <w:pPr>
        <w:pStyle w:val="ListParagraph"/>
        <w:numPr>
          <w:ilvl w:val="1"/>
          <w:numId w:val="6"/>
        </w:numPr>
        <w:rPr>
          <w:b/>
          <w:bCs/>
        </w:rPr>
      </w:pPr>
      <w:r w:rsidRPr="00C85FC6">
        <w:t xml:space="preserve">Communication liaison: Claire Bassetti • </w:t>
      </w:r>
      <w:hyperlink r:id="rId42" w:history="1">
        <w:r w:rsidR="00077C5F" w:rsidRPr="00E54424">
          <w:rPr>
            <w:rStyle w:val="Hyperlink"/>
          </w:rPr>
          <w:t>cbassetti@c-path.org</w:t>
        </w:r>
      </w:hyperlink>
    </w:p>
    <w:p w14:paraId="7C526294" w14:textId="1AC068F0" w:rsidR="00AA0785" w:rsidRDefault="00AA0785" w:rsidP="00AA0785">
      <w:pPr>
        <w:pStyle w:val="ListParagraph"/>
        <w:ind w:left="1440"/>
      </w:pPr>
    </w:p>
    <w:p w14:paraId="62868B63" w14:textId="77777777" w:rsidR="00B145E8" w:rsidRPr="00B24A6A" w:rsidRDefault="00B145E8" w:rsidP="00AA0785">
      <w:pPr>
        <w:pStyle w:val="ListParagraph"/>
        <w:ind w:left="1440"/>
        <w:rPr>
          <w:b/>
          <w:bCs/>
          <w:sz w:val="16"/>
          <w:szCs w:val="16"/>
        </w:rPr>
      </w:pPr>
    </w:p>
    <w:p w14:paraId="15CFBF4F" w14:textId="7C878848" w:rsidR="00C92590" w:rsidRPr="00C92590" w:rsidRDefault="00077C5F" w:rsidP="00C92590">
      <w:pPr>
        <w:pStyle w:val="ListParagraph"/>
        <w:numPr>
          <w:ilvl w:val="0"/>
          <w:numId w:val="6"/>
        </w:numPr>
        <w:rPr>
          <w:b/>
          <w:bCs/>
        </w:rPr>
      </w:pPr>
      <w:r>
        <w:rPr>
          <w:b/>
          <w:bCs/>
          <w:noProof/>
        </w:rPr>
        <w:drawing>
          <wp:anchor distT="0" distB="0" distL="114300" distR="114300" simplePos="0" relativeHeight="251805184" behindDoc="1" locked="0" layoutInCell="1" allowOverlap="1" wp14:anchorId="7E26E18C" wp14:editId="084CA9FF">
            <wp:simplePos x="0" y="0"/>
            <wp:positionH relativeFrom="column">
              <wp:posOffset>4940935</wp:posOffset>
            </wp:positionH>
            <wp:positionV relativeFrom="paragraph">
              <wp:posOffset>80645</wp:posOffset>
            </wp:positionV>
            <wp:extent cx="1996440" cy="555625"/>
            <wp:effectExtent l="0" t="0" r="3810" b="0"/>
            <wp:wrapTight wrapText="bothSides">
              <wp:wrapPolygon edited="0">
                <wp:start x="0" y="0"/>
                <wp:lineTo x="0" y="20736"/>
                <wp:lineTo x="21435" y="20736"/>
                <wp:lineTo x="21435" y="0"/>
                <wp:lineTo x="0" y="0"/>
              </wp:wrapPolygon>
            </wp:wrapTight>
            <wp:docPr id="1789732183"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2183" name="Picture 3" descr="A logo with text on i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996440" cy="555625"/>
                    </a:xfrm>
                    <a:prstGeom prst="rect">
                      <a:avLst/>
                    </a:prstGeom>
                  </pic:spPr>
                </pic:pic>
              </a:graphicData>
            </a:graphic>
            <wp14:sizeRelH relativeFrom="margin">
              <wp14:pctWidth>0</wp14:pctWidth>
            </wp14:sizeRelH>
            <wp14:sizeRelV relativeFrom="margin">
              <wp14:pctHeight>0</wp14:pctHeight>
            </wp14:sizeRelV>
          </wp:anchor>
        </w:drawing>
      </w:r>
      <w:r w:rsidR="00F77383">
        <w:rPr>
          <w:b/>
          <w:bCs/>
        </w:rPr>
        <w:t>National Center for Advancing Translational Sciences (</w:t>
      </w:r>
      <w:r w:rsidR="00C92590" w:rsidRPr="00C92590">
        <w:rPr>
          <w:b/>
          <w:bCs/>
        </w:rPr>
        <w:t>NCAT</w:t>
      </w:r>
      <w:r w:rsidR="006475AD">
        <w:rPr>
          <w:b/>
          <w:bCs/>
        </w:rPr>
        <w:t>S</w:t>
      </w:r>
      <w:r w:rsidR="00F77383">
        <w:rPr>
          <w:b/>
          <w:bCs/>
        </w:rPr>
        <w:t>/NIH)</w:t>
      </w:r>
    </w:p>
    <w:p w14:paraId="73AA4CDD" w14:textId="1491DE12" w:rsidR="00C92590" w:rsidRDefault="00C92590" w:rsidP="00C92590">
      <w:pPr>
        <w:pStyle w:val="ListParagraph"/>
        <w:numPr>
          <w:ilvl w:val="1"/>
          <w:numId w:val="6"/>
        </w:numPr>
      </w:pPr>
      <w:r w:rsidRPr="00C92590">
        <w:t xml:space="preserve">Role: </w:t>
      </w:r>
      <w:r w:rsidR="008D3B71">
        <w:t>Hosts the CURE ID Platform</w:t>
      </w:r>
    </w:p>
    <w:p w14:paraId="49C5D980" w14:textId="3E1BE68F" w:rsidR="00B46FFA" w:rsidRDefault="00C92590" w:rsidP="00C92590">
      <w:pPr>
        <w:pStyle w:val="ListParagraph"/>
        <w:numPr>
          <w:ilvl w:val="1"/>
          <w:numId w:val="6"/>
        </w:numPr>
      </w:pPr>
      <w:r>
        <w:t>C</w:t>
      </w:r>
      <w:r w:rsidRPr="00C92590">
        <w:t xml:space="preserve">ommunication </w:t>
      </w:r>
      <w:r w:rsidR="008D6193">
        <w:t>l</w:t>
      </w:r>
      <w:r w:rsidRPr="00C92590">
        <w:t>iaison: Meghan Mendick</w:t>
      </w:r>
      <w:r w:rsidR="008B059A">
        <w:t xml:space="preserve"> </w:t>
      </w:r>
      <w:r w:rsidR="00B46FFA">
        <w:t xml:space="preserve"> </w:t>
      </w:r>
    </w:p>
    <w:p w14:paraId="19183A56" w14:textId="142425AB" w:rsidR="00C92590" w:rsidRPr="00C92590" w:rsidRDefault="00C92590" w:rsidP="00B46FFA">
      <w:pPr>
        <w:pStyle w:val="ListParagraph"/>
        <w:ind w:left="1440"/>
      </w:pPr>
      <w:r w:rsidRPr="00C92590">
        <w:t>•</w:t>
      </w:r>
      <w:r w:rsidR="00B46FFA">
        <w:t xml:space="preserve"> </w:t>
      </w:r>
      <w:hyperlink r:id="rId44" w:history="1">
        <w:r w:rsidR="00B46FFA" w:rsidRPr="00E54424">
          <w:rPr>
            <w:rStyle w:val="Hyperlink"/>
          </w:rPr>
          <w:t>meghan.mendick@nih.gov</w:t>
        </w:r>
      </w:hyperlink>
    </w:p>
    <w:p w14:paraId="2494F587" w14:textId="5E9E4AC0" w:rsidR="00AA0785" w:rsidRDefault="00AA0785" w:rsidP="00AA0785">
      <w:pPr>
        <w:pStyle w:val="ListParagraph"/>
        <w:rPr>
          <w:b/>
          <w:bCs/>
          <w:sz w:val="16"/>
          <w:szCs w:val="16"/>
        </w:rPr>
      </w:pPr>
    </w:p>
    <w:p w14:paraId="79A69644" w14:textId="77777777" w:rsidR="00B145E8" w:rsidRPr="00B24A6A" w:rsidRDefault="00B145E8" w:rsidP="00AA0785">
      <w:pPr>
        <w:pStyle w:val="ListParagraph"/>
        <w:rPr>
          <w:b/>
          <w:bCs/>
          <w:sz w:val="16"/>
          <w:szCs w:val="16"/>
        </w:rPr>
      </w:pPr>
    </w:p>
    <w:p w14:paraId="1CB4CAD6" w14:textId="603D23D8" w:rsidR="00C92590" w:rsidRPr="00C92590" w:rsidRDefault="008667A2" w:rsidP="00C92590">
      <w:pPr>
        <w:pStyle w:val="ListParagraph"/>
        <w:numPr>
          <w:ilvl w:val="0"/>
          <w:numId w:val="6"/>
        </w:numPr>
        <w:rPr>
          <w:b/>
          <w:bCs/>
        </w:rPr>
      </w:pPr>
      <w:r>
        <w:rPr>
          <w:noProof/>
        </w:rPr>
        <w:drawing>
          <wp:anchor distT="0" distB="0" distL="114300" distR="114300" simplePos="0" relativeHeight="251806208" behindDoc="1" locked="0" layoutInCell="1" allowOverlap="1" wp14:anchorId="264DFA59" wp14:editId="3BB480CA">
            <wp:simplePos x="0" y="0"/>
            <wp:positionH relativeFrom="column">
              <wp:posOffset>4961255</wp:posOffset>
            </wp:positionH>
            <wp:positionV relativeFrom="paragraph">
              <wp:posOffset>4445</wp:posOffset>
            </wp:positionV>
            <wp:extent cx="2092325" cy="522605"/>
            <wp:effectExtent l="0" t="0" r="0" b="0"/>
            <wp:wrapTight wrapText="bothSides">
              <wp:wrapPolygon edited="0">
                <wp:start x="590" y="0"/>
                <wp:lineTo x="590" y="20471"/>
                <wp:lineTo x="4720" y="20471"/>
                <wp:lineTo x="15930" y="16535"/>
                <wp:lineTo x="15733" y="14173"/>
                <wp:lineTo x="21239" y="10236"/>
                <wp:lineTo x="20649" y="3937"/>
                <wp:lineTo x="4720" y="0"/>
                <wp:lineTo x="590" y="0"/>
              </wp:wrapPolygon>
            </wp:wrapTight>
            <wp:docPr id="875678994" name="Picture 4"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78994" name="Picture 4" descr="A blue text on a black backgroun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92325" cy="522605"/>
                    </a:xfrm>
                    <a:prstGeom prst="rect">
                      <a:avLst/>
                    </a:prstGeom>
                  </pic:spPr>
                </pic:pic>
              </a:graphicData>
            </a:graphic>
            <wp14:sizeRelH relativeFrom="margin">
              <wp14:pctWidth>0</wp14:pctWidth>
            </wp14:sizeRelH>
            <wp14:sizeRelV relativeFrom="margin">
              <wp14:pctHeight>0</wp14:pctHeight>
            </wp14:sizeRelV>
          </wp:anchor>
        </w:drawing>
      </w:r>
      <w:r w:rsidR="00C92590" w:rsidRPr="00C92590">
        <w:rPr>
          <w:b/>
          <w:bCs/>
        </w:rPr>
        <w:t>U.S. Food and Drug Administration (FDA)</w:t>
      </w:r>
    </w:p>
    <w:p w14:paraId="4D463065" w14:textId="31E2DDD5" w:rsidR="00C92590" w:rsidRDefault="00C92590" w:rsidP="00C92590">
      <w:pPr>
        <w:pStyle w:val="ListParagraph"/>
        <w:numPr>
          <w:ilvl w:val="1"/>
          <w:numId w:val="6"/>
        </w:numPr>
      </w:pPr>
      <w:r w:rsidRPr="00C92590">
        <w:t xml:space="preserve">Role: </w:t>
      </w:r>
      <w:r w:rsidR="006475AD">
        <w:t>Created</w:t>
      </w:r>
      <w:r w:rsidRPr="00C92590">
        <w:t xml:space="preserve"> CURE ID</w:t>
      </w:r>
      <w:r w:rsidR="00F77383">
        <w:t xml:space="preserve"> in collaboration with NCATS/NIH</w:t>
      </w:r>
    </w:p>
    <w:p w14:paraId="5B3719D3" w14:textId="54D0C375" w:rsidR="00AA0785" w:rsidRDefault="00C92590" w:rsidP="00B24A6A">
      <w:pPr>
        <w:pStyle w:val="ListParagraph"/>
        <w:numPr>
          <w:ilvl w:val="1"/>
          <w:numId w:val="6"/>
        </w:numPr>
      </w:pPr>
      <w:r w:rsidRPr="00C92590">
        <w:t xml:space="preserve">Communication </w:t>
      </w:r>
      <w:r w:rsidR="008D6193">
        <w:t>l</w:t>
      </w:r>
      <w:r w:rsidRPr="00C92590">
        <w:t>iaison: Heather Stone</w:t>
      </w:r>
      <w:r w:rsidR="008B059A">
        <w:t xml:space="preserve"> </w:t>
      </w:r>
      <w:r w:rsidRPr="00C92590">
        <w:t>•</w:t>
      </w:r>
      <w:r w:rsidR="00B24A6A">
        <w:t xml:space="preserve"> </w:t>
      </w:r>
      <w:hyperlink r:id="rId46" w:history="1">
        <w:r w:rsidR="00B24A6A" w:rsidRPr="00E54424">
          <w:rPr>
            <w:rStyle w:val="Hyperlink"/>
          </w:rPr>
          <w:t>Heather.Stone@fda.hhs.gov</w:t>
        </w:r>
      </w:hyperlink>
      <w:r w:rsidR="00B24A6A">
        <w:t xml:space="preserve"> </w:t>
      </w:r>
    </w:p>
    <w:p w14:paraId="1BF8AB68" w14:textId="06DFABD6" w:rsidR="00B24A6A" w:rsidRDefault="00B24A6A" w:rsidP="00B24A6A">
      <w:pPr>
        <w:pStyle w:val="ListParagraph"/>
        <w:ind w:left="1440"/>
        <w:rPr>
          <w:sz w:val="16"/>
          <w:szCs w:val="16"/>
        </w:rPr>
      </w:pPr>
    </w:p>
    <w:p w14:paraId="4DCFF168" w14:textId="77777777" w:rsidR="00B145E8" w:rsidRPr="00B24A6A" w:rsidRDefault="00B145E8" w:rsidP="00B24A6A">
      <w:pPr>
        <w:pStyle w:val="ListParagraph"/>
        <w:ind w:left="1440"/>
        <w:rPr>
          <w:sz w:val="16"/>
          <w:szCs w:val="16"/>
        </w:rPr>
      </w:pPr>
    </w:p>
    <w:p w14:paraId="58CA670B" w14:textId="3AF0FB43" w:rsidR="000A4AEA" w:rsidRPr="00B062A3" w:rsidRDefault="00077C5F" w:rsidP="000A4AEA">
      <w:pPr>
        <w:pStyle w:val="ListParagraph"/>
        <w:numPr>
          <w:ilvl w:val="0"/>
          <w:numId w:val="6"/>
        </w:numPr>
        <w:rPr>
          <w:b/>
          <w:bCs/>
        </w:rPr>
      </w:pPr>
      <w:r>
        <w:rPr>
          <w:noProof/>
        </w:rPr>
        <w:drawing>
          <wp:anchor distT="0" distB="0" distL="114300" distR="114300" simplePos="0" relativeHeight="251807232" behindDoc="1" locked="0" layoutInCell="1" allowOverlap="1" wp14:anchorId="17A1577E" wp14:editId="74CDEE41">
            <wp:simplePos x="0" y="0"/>
            <wp:positionH relativeFrom="column">
              <wp:posOffset>5012781</wp:posOffset>
            </wp:positionH>
            <wp:positionV relativeFrom="paragraph">
              <wp:posOffset>69759</wp:posOffset>
            </wp:positionV>
            <wp:extent cx="1516380" cy="688340"/>
            <wp:effectExtent l="0" t="0" r="7620" b="0"/>
            <wp:wrapTight wrapText="bothSides">
              <wp:wrapPolygon edited="0">
                <wp:start x="0" y="0"/>
                <wp:lineTo x="0" y="20923"/>
                <wp:lineTo x="21437" y="20923"/>
                <wp:lineTo x="21437" y="0"/>
                <wp:lineTo x="0" y="0"/>
              </wp:wrapPolygon>
            </wp:wrapTight>
            <wp:docPr id="1004855700" name="Picture 5" descr="A group of logo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5700" name="Picture 5" descr="A group of logos with text&#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516380" cy="688340"/>
                    </a:xfrm>
                    <a:prstGeom prst="rect">
                      <a:avLst/>
                    </a:prstGeom>
                  </pic:spPr>
                </pic:pic>
              </a:graphicData>
            </a:graphic>
            <wp14:sizeRelH relativeFrom="margin">
              <wp14:pctWidth>0</wp14:pctWidth>
            </wp14:sizeRelH>
            <wp14:sizeRelV relativeFrom="margin">
              <wp14:pctHeight>0</wp14:pctHeight>
            </wp14:sizeRelV>
          </wp:anchor>
        </w:drawing>
      </w:r>
      <w:r w:rsidR="000A4AEA" w:rsidRPr="00B062A3">
        <w:rPr>
          <w:b/>
          <w:bCs/>
        </w:rPr>
        <w:t xml:space="preserve">Dysautonomia International </w:t>
      </w:r>
      <w:r w:rsidR="00F77383">
        <w:rPr>
          <w:b/>
          <w:bCs/>
        </w:rPr>
        <w:t>(DI)</w:t>
      </w:r>
    </w:p>
    <w:p w14:paraId="68289B9F" w14:textId="4D872984" w:rsidR="00C92590" w:rsidRDefault="000A4AEA" w:rsidP="000A4AEA">
      <w:pPr>
        <w:pStyle w:val="ListParagraph"/>
        <w:numPr>
          <w:ilvl w:val="1"/>
          <w:numId w:val="6"/>
        </w:numPr>
      </w:pPr>
      <w:r>
        <w:t xml:space="preserve">Role: Advocacy organization. Helping bring </w:t>
      </w:r>
      <w:r w:rsidR="00BF5AF2">
        <w:t>engagement to CURE ID through community network.</w:t>
      </w:r>
    </w:p>
    <w:p w14:paraId="09BA564A" w14:textId="44279461" w:rsidR="00AA0785" w:rsidRDefault="00AA0785" w:rsidP="00AA0785">
      <w:pPr>
        <w:pStyle w:val="ListParagraph"/>
      </w:pPr>
    </w:p>
    <w:p w14:paraId="3D74395C" w14:textId="77777777" w:rsidR="00B145E8" w:rsidRPr="00B24A6A" w:rsidRDefault="00B145E8" w:rsidP="00AA0785">
      <w:pPr>
        <w:pStyle w:val="ListParagraph"/>
        <w:rPr>
          <w:b/>
          <w:bCs/>
          <w:sz w:val="16"/>
          <w:szCs w:val="16"/>
        </w:rPr>
      </w:pPr>
    </w:p>
    <w:p w14:paraId="7BD94AEA" w14:textId="20484545" w:rsidR="00B062A3" w:rsidRPr="00B062A3" w:rsidRDefault="008667A2" w:rsidP="00B062A3">
      <w:pPr>
        <w:pStyle w:val="ListParagraph"/>
        <w:numPr>
          <w:ilvl w:val="0"/>
          <w:numId w:val="6"/>
        </w:numPr>
        <w:rPr>
          <w:b/>
          <w:bCs/>
        </w:rPr>
      </w:pPr>
      <w:r>
        <w:rPr>
          <w:b/>
          <w:bCs/>
          <w:noProof/>
        </w:rPr>
        <w:drawing>
          <wp:anchor distT="0" distB="0" distL="114300" distR="114300" simplePos="0" relativeHeight="251808256" behindDoc="1" locked="0" layoutInCell="1" allowOverlap="1" wp14:anchorId="17E54DB5" wp14:editId="2C18D531">
            <wp:simplePos x="0" y="0"/>
            <wp:positionH relativeFrom="column">
              <wp:posOffset>5015865</wp:posOffset>
            </wp:positionH>
            <wp:positionV relativeFrom="paragraph">
              <wp:posOffset>114935</wp:posOffset>
            </wp:positionV>
            <wp:extent cx="1569720" cy="510540"/>
            <wp:effectExtent l="0" t="0" r="0" b="3810"/>
            <wp:wrapTight wrapText="bothSides">
              <wp:wrapPolygon edited="0">
                <wp:start x="0" y="0"/>
                <wp:lineTo x="0" y="20955"/>
                <wp:lineTo x="21233" y="20955"/>
                <wp:lineTo x="21233" y="0"/>
                <wp:lineTo x="0" y="0"/>
              </wp:wrapPolygon>
            </wp:wrapTight>
            <wp:docPr id="1639005771" name="Picture 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05771" name="Picture 6" descr="A close-up of a 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9720" cy="510540"/>
                    </a:xfrm>
                    <a:prstGeom prst="rect">
                      <a:avLst/>
                    </a:prstGeom>
                  </pic:spPr>
                </pic:pic>
              </a:graphicData>
            </a:graphic>
            <wp14:sizeRelH relativeFrom="margin">
              <wp14:pctWidth>0</wp14:pctWidth>
            </wp14:sizeRelH>
            <wp14:sizeRelV relativeFrom="margin">
              <wp14:pctHeight>0</wp14:pctHeight>
            </wp14:sizeRelV>
          </wp:anchor>
        </w:drawing>
      </w:r>
      <w:r w:rsidR="00B062A3" w:rsidRPr="00B062A3">
        <w:rPr>
          <w:b/>
          <w:bCs/>
        </w:rPr>
        <w:t>Patient</w:t>
      </w:r>
      <w:r w:rsidR="009909A0">
        <w:rPr>
          <w:b/>
          <w:bCs/>
        </w:rPr>
        <w:t>-</w:t>
      </w:r>
      <w:r w:rsidR="00B062A3" w:rsidRPr="00B062A3">
        <w:rPr>
          <w:b/>
          <w:bCs/>
        </w:rPr>
        <w:t>Led Research Collaborative</w:t>
      </w:r>
      <w:r w:rsidR="00F77383">
        <w:rPr>
          <w:b/>
          <w:bCs/>
        </w:rPr>
        <w:t xml:space="preserve"> (PLRC)</w:t>
      </w:r>
    </w:p>
    <w:p w14:paraId="363798EC" w14:textId="2D71C328" w:rsidR="00B062A3" w:rsidRDefault="00B062A3" w:rsidP="00B062A3">
      <w:pPr>
        <w:pStyle w:val="ListParagraph"/>
        <w:numPr>
          <w:ilvl w:val="1"/>
          <w:numId w:val="6"/>
        </w:numPr>
      </w:pPr>
      <w:r>
        <w:t>Role:</w:t>
      </w:r>
      <w:r w:rsidR="008667A2" w:rsidRPr="008667A2">
        <w:t xml:space="preserve"> </w:t>
      </w:r>
      <w:r w:rsidR="008667A2">
        <w:t>Advocacy organization. Helping bring engagement to CURE ID through community network.</w:t>
      </w:r>
    </w:p>
    <w:p w14:paraId="58AC0CEC" w14:textId="12321078" w:rsidR="00AA0785" w:rsidRDefault="00AA0785" w:rsidP="00AA0785">
      <w:pPr>
        <w:pStyle w:val="ListParagraph"/>
      </w:pPr>
    </w:p>
    <w:p w14:paraId="25AE8810" w14:textId="77777777" w:rsidR="00B145E8" w:rsidRPr="00B24A6A" w:rsidRDefault="00B145E8" w:rsidP="00AA0785">
      <w:pPr>
        <w:pStyle w:val="ListParagraph"/>
        <w:rPr>
          <w:sz w:val="16"/>
          <w:szCs w:val="16"/>
        </w:rPr>
      </w:pPr>
    </w:p>
    <w:p w14:paraId="19E06673" w14:textId="11893D32" w:rsidR="0087666F" w:rsidRPr="0087666F" w:rsidRDefault="00077C5F" w:rsidP="0087666F">
      <w:pPr>
        <w:pStyle w:val="ListParagraph"/>
        <w:numPr>
          <w:ilvl w:val="0"/>
          <w:numId w:val="6"/>
        </w:numPr>
      </w:pPr>
      <w:r>
        <w:rPr>
          <w:noProof/>
        </w:rPr>
        <w:drawing>
          <wp:anchor distT="0" distB="0" distL="114300" distR="114300" simplePos="0" relativeHeight="251809280" behindDoc="1" locked="0" layoutInCell="1" allowOverlap="1" wp14:anchorId="3D9DE51F" wp14:editId="24DFCFFA">
            <wp:simplePos x="0" y="0"/>
            <wp:positionH relativeFrom="column">
              <wp:posOffset>5470434</wp:posOffset>
            </wp:positionH>
            <wp:positionV relativeFrom="paragraph">
              <wp:posOffset>37919</wp:posOffset>
            </wp:positionV>
            <wp:extent cx="697230" cy="697230"/>
            <wp:effectExtent l="0" t="0" r="7620" b="7620"/>
            <wp:wrapTight wrapText="bothSides">
              <wp:wrapPolygon edited="0">
                <wp:start x="0" y="0"/>
                <wp:lineTo x="0" y="21246"/>
                <wp:lineTo x="21246" y="21246"/>
                <wp:lineTo x="21246" y="0"/>
                <wp:lineTo x="0" y="0"/>
              </wp:wrapPolygon>
            </wp:wrapTight>
            <wp:docPr id="1349035900" name="Picture 7"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35900" name="Picture 7" descr="A red circle with white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230" cy="697230"/>
                    </a:xfrm>
                    <a:prstGeom prst="rect">
                      <a:avLst/>
                    </a:prstGeom>
                  </pic:spPr>
                </pic:pic>
              </a:graphicData>
            </a:graphic>
          </wp:anchor>
        </w:drawing>
      </w:r>
      <w:r w:rsidR="0087666F" w:rsidRPr="0087666F">
        <w:rPr>
          <w:b/>
          <w:bCs/>
        </w:rPr>
        <w:t>#MEACTION</w:t>
      </w:r>
      <w:r w:rsidR="0087666F" w:rsidRPr="0087666F">
        <w:t xml:space="preserve"> </w:t>
      </w:r>
    </w:p>
    <w:p w14:paraId="2DF7288F" w14:textId="77777777" w:rsidR="00F77383" w:rsidRDefault="0087666F" w:rsidP="0087666F">
      <w:pPr>
        <w:pStyle w:val="ListParagraph"/>
        <w:numPr>
          <w:ilvl w:val="1"/>
          <w:numId w:val="6"/>
        </w:numPr>
      </w:pPr>
      <w:r>
        <w:t>Role:</w:t>
      </w:r>
      <w:r w:rsidR="008667A2" w:rsidRPr="008667A2">
        <w:t xml:space="preserve"> </w:t>
      </w:r>
      <w:r w:rsidR="008667A2">
        <w:t xml:space="preserve">Advocacy organization. Helping bring engagement to CURE ID </w:t>
      </w:r>
    </w:p>
    <w:p w14:paraId="60F05AD9" w14:textId="637C2DD5" w:rsidR="00B062A3" w:rsidRDefault="008667A2" w:rsidP="00F77383">
      <w:pPr>
        <w:pStyle w:val="ListParagraph"/>
        <w:ind w:left="1440"/>
      </w:pPr>
      <w:r>
        <w:t>through community network.</w:t>
      </w:r>
    </w:p>
    <w:p w14:paraId="4F8F3EAC" w14:textId="77777777" w:rsidR="00B145E8" w:rsidRDefault="00B145E8" w:rsidP="00B24A6A">
      <w:pPr>
        <w:pStyle w:val="ListParagraph"/>
        <w:tabs>
          <w:tab w:val="left" w:pos="4124"/>
        </w:tabs>
      </w:pPr>
    </w:p>
    <w:p w14:paraId="3CA275FD" w14:textId="05775F4A" w:rsidR="00AA0785" w:rsidRPr="00B24A6A" w:rsidRDefault="00B24A6A" w:rsidP="00B24A6A">
      <w:pPr>
        <w:pStyle w:val="ListParagraph"/>
        <w:tabs>
          <w:tab w:val="left" w:pos="4124"/>
        </w:tabs>
        <w:rPr>
          <w:b/>
          <w:bCs/>
          <w:sz w:val="16"/>
          <w:szCs w:val="16"/>
        </w:rPr>
      </w:pPr>
      <w:r>
        <w:rPr>
          <w:b/>
          <w:bCs/>
        </w:rPr>
        <w:tab/>
      </w:r>
    </w:p>
    <w:p w14:paraId="609139C2" w14:textId="5B78996B" w:rsidR="003E3586" w:rsidRPr="002B1CFD" w:rsidRDefault="001F7F92" w:rsidP="003E3586">
      <w:pPr>
        <w:pStyle w:val="ListParagraph"/>
        <w:numPr>
          <w:ilvl w:val="0"/>
          <w:numId w:val="6"/>
        </w:numPr>
        <w:rPr>
          <w:b/>
          <w:bCs/>
        </w:rPr>
      </w:pPr>
      <w:r>
        <w:rPr>
          <w:b/>
          <w:bCs/>
          <w:noProof/>
        </w:rPr>
        <w:drawing>
          <wp:anchor distT="0" distB="0" distL="114300" distR="114300" simplePos="0" relativeHeight="251810304" behindDoc="1" locked="0" layoutInCell="1" allowOverlap="1" wp14:anchorId="15BEA7C9" wp14:editId="4F30D6CA">
            <wp:simplePos x="0" y="0"/>
            <wp:positionH relativeFrom="column">
              <wp:posOffset>5035550</wp:posOffset>
            </wp:positionH>
            <wp:positionV relativeFrom="paragraph">
              <wp:posOffset>76835</wp:posOffset>
            </wp:positionV>
            <wp:extent cx="1524635" cy="525780"/>
            <wp:effectExtent l="0" t="0" r="0" b="7620"/>
            <wp:wrapTight wrapText="bothSides">
              <wp:wrapPolygon edited="0">
                <wp:start x="3509" y="0"/>
                <wp:lineTo x="1349" y="3130"/>
                <wp:lineTo x="0" y="7826"/>
                <wp:lineTo x="270" y="14087"/>
                <wp:lineTo x="2429" y="21130"/>
                <wp:lineTo x="3509" y="21130"/>
                <wp:lineTo x="4318" y="20348"/>
                <wp:lineTo x="7017" y="15652"/>
                <wp:lineTo x="21321" y="14087"/>
                <wp:lineTo x="21321" y="6261"/>
                <wp:lineTo x="4858" y="0"/>
                <wp:lineTo x="3509" y="0"/>
              </wp:wrapPolygon>
            </wp:wrapTight>
            <wp:docPr id="82314055" name="Picture 8"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055" name="Picture 8" descr="A black background with grey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24635" cy="525780"/>
                    </a:xfrm>
                    <a:prstGeom prst="rect">
                      <a:avLst/>
                    </a:prstGeom>
                  </pic:spPr>
                </pic:pic>
              </a:graphicData>
            </a:graphic>
          </wp:anchor>
        </w:drawing>
      </w:r>
      <w:r w:rsidR="003E3586" w:rsidRPr="002B1CFD">
        <w:rPr>
          <w:b/>
          <w:bCs/>
        </w:rPr>
        <w:t xml:space="preserve">SOLVE M.E. </w:t>
      </w:r>
    </w:p>
    <w:p w14:paraId="7E4DB692" w14:textId="613D6F9E" w:rsidR="0087666F" w:rsidRDefault="003E3586" w:rsidP="003E3586">
      <w:pPr>
        <w:pStyle w:val="ListParagraph"/>
        <w:numPr>
          <w:ilvl w:val="1"/>
          <w:numId w:val="6"/>
        </w:numPr>
      </w:pPr>
      <w:r>
        <w:t>Role:</w:t>
      </w:r>
      <w:r w:rsidR="008667A2" w:rsidRPr="008667A2">
        <w:t xml:space="preserve"> </w:t>
      </w:r>
      <w:r w:rsidR="008667A2">
        <w:t>Advocacy organization. Helping bring engagement to CURE ID through community network.</w:t>
      </w:r>
    </w:p>
    <w:p w14:paraId="5A3C6549" w14:textId="4412E984" w:rsidR="00AA0785" w:rsidRDefault="00AA0785" w:rsidP="00AA0785">
      <w:pPr>
        <w:pStyle w:val="ListParagraph"/>
      </w:pPr>
    </w:p>
    <w:p w14:paraId="249537F5" w14:textId="77777777" w:rsidR="00B145E8" w:rsidRPr="00B24A6A" w:rsidRDefault="00B145E8" w:rsidP="00AA0785">
      <w:pPr>
        <w:pStyle w:val="ListParagraph"/>
        <w:rPr>
          <w:b/>
          <w:bCs/>
          <w:sz w:val="16"/>
          <w:szCs w:val="16"/>
        </w:rPr>
      </w:pPr>
    </w:p>
    <w:p w14:paraId="5EE212CD" w14:textId="1ACA61A6" w:rsidR="00AA0785" w:rsidRPr="00C92590" w:rsidRDefault="00AA0785" w:rsidP="00AA0785">
      <w:pPr>
        <w:pStyle w:val="ListParagraph"/>
        <w:numPr>
          <w:ilvl w:val="0"/>
          <w:numId w:val="6"/>
        </w:numPr>
        <w:rPr>
          <w:b/>
          <w:bCs/>
        </w:rPr>
      </w:pPr>
      <w:r>
        <w:rPr>
          <w:b/>
          <w:bCs/>
          <w:noProof/>
        </w:rPr>
        <w:drawing>
          <wp:anchor distT="0" distB="0" distL="114300" distR="114300" simplePos="0" relativeHeight="251812352" behindDoc="1" locked="0" layoutInCell="1" allowOverlap="1" wp14:anchorId="20597F25" wp14:editId="670C20BE">
            <wp:simplePos x="0" y="0"/>
            <wp:positionH relativeFrom="margin">
              <wp:posOffset>5121679</wp:posOffset>
            </wp:positionH>
            <wp:positionV relativeFrom="paragraph">
              <wp:posOffset>24130</wp:posOffset>
            </wp:positionV>
            <wp:extent cx="1724025" cy="469265"/>
            <wp:effectExtent l="0" t="0" r="9525" b="6985"/>
            <wp:wrapTight wrapText="bothSides">
              <wp:wrapPolygon edited="0">
                <wp:start x="0" y="0"/>
                <wp:lineTo x="0" y="21045"/>
                <wp:lineTo x="21481" y="21045"/>
                <wp:lineTo x="21481" y="0"/>
                <wp:lineTo x="0" y="0"/>
              </wp:wrapPolygon>
            </wp:wrapTight>
            <wp:docPr id="863960120"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60120" name="Picture 2" descr="A blue and black logo&#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4025" cy="469265"/>
                    </a:xfrm>
                    <a:prstGeom prst="rect">
                      <a:avLst/>
                    </a:prstGeom>
                  </pic:spPr>
                </pic:pic>
              </a:graphicData>
            </a:graphic>
            <wp14:sizeRelH relativeFrom="margin">
              <wp14:pctWidth>0</wp14:pctWidth>
            </wp14:sizeRelH>
            <wp14:sizeRelV relativeFrom="margin">
              <wp14:pctHeight>0</wp14:pctHeight>
            </wp14:sizeRelV>
          </wp:anchor>
        </w:drawing>
      </w:r>
      <w:r w:rsidRPr="00C92590">
        <w:rPr>
          <w:b/>
          <w:bCs/>
        </w:rPr>
        <w:t>Discovery, The Critical Care Research Network</w:t>
      </w:r>
      <w:r>
        <w:rPr>
          <w:b/>
          <w:bCs/>
        </w:rPr>
        <w:t xml:space="preserve"> of the Society for Critical Care Medicine (SCCM)</w:t>
      </w:r>
    </w:p>
    <w:p w14:paraId="21F83D95" w14:textId="77777777" w:rsidR="00AA0785" w:rsidRPr="00204F9F" w:rsidRDefault="00AA0785" w:rsidP="00AA0785">
      <w:pPr>
        <w:pStyle w:val="ListParagraph"/>
        <w:numPr>
          <w:ilvl w:val="1"/>
          <w:numId w:val="6"/>
        </w:numPr>
        <w:rPr>
          <w:b/>
          <w:bCs/>
        </w:rPr>
      </w:pPr>
      <w:r>
        <w:t>Role: Supports CURE ID’s COVID-19 data efforts, including Long COVID</w:t>
      </w:r>
    </w:p>
    <w:p w14:paraId="3428345E" w14:textId="467A6A70" w:rsidR="00B145E8" w:rsidRDefault="00B145E8" w:rsidP="00AA0785">
      <w:r>
        <w:rPr>
          <w:b/>
          <w:bCs/>
          <w:noProof/>
        </w:rPr>
        <mc:AlternateContent>
          <mc:Choice Requires="wps">
            <w:drawing>
              <wp:anchor distT="0" distB="0" distL="114300" distR="114300" simplePos="0" relativeHeight="251827712" behindDoc="0" locked="0" layoutInCell="1" allowOverlap="1" wp14:anchorId="1E7AB82F" wp14:editId="1F3FEB47">
                <wp:simplePos x="0" y="0"/>
                <wp:positionH relativeFrom="margin">
                  <wp:posOffset>-200025</wp:posOffset>
                </wp:positionH>
                <wp:positionV relativeFrom="paragraph">
                  <wp:posOffset>182245</wp:posOffset>
                </wp:positionV>
                <wp:extent cx="7239000" cy="6927"/>
                <wp:effectExtent l="0" t="0" r="19050" b="31750"/>
                <wp:wrapNone/>
                <wp:docPr id="10" name="Straight Connector 10"/>
                <wp:cNvGraphicFramePr/>
                <a:graphic xmlns:a="http://schemas.openxmlformats.org/drawingml/2006/main">
                  <a:graphicData uri="http://schemas.microsoft.com/office/word/2010/wordprocessingShape">
                    <wps:wsp>
                      <wps:cNvCnPr/>
                      <wps:spPr>
                        <a:xfrm flipV="1">
                          <a:off x="0" y="0"/>
                          <a:ext cx="7239000" cy="6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B41B4" id="Straight Connector 10" o:spid="_x0000_s1026" style="position:absolute;flip:y;z-index:251827712;visibility:visible;mso-wrap-style:square;mso-wrap-distance-left:9pt;mso-wrap-distance-top:0;mso-wrap-distance-right:9pt;mso-wrap-distance-bottom:0;mso-position-horizontal:absolute;mso-position-horizontal-relative:margin;mso-position-vertical:absolute;mso-position-vertical-relative:text" from="-15.75pt,14.35pt" to="554.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24pwEAAKEDAAAOAAAAZHJzL2Uyb0RvYy54bWysU8tu2zAQvAfIPxC815JdIA/Bcg4JmkvR&#10;Bk3SO0MtLQJ8gWQs+e+7XNlKkRYBEuRCUOTO7Mxwtb4arWE7iEl71/LlouYMnPSddtuWPz58+3LB&#10;WcrCdcJ4By3fQ+JXm9OT9RAaWPnemw4iQxKXmiG0vM85NFWVZA9WpIUP4PBS+WhFxs+4rbooBmS3&#10;plrV9Vk1+NiF6CWkhKc30yXfEL9SIPNPpRJkZlqO2jKtkdanslabtWi2UYRey4MM8QEVVmiHTWeq&#10;G5EFe476HyqrZfTJq7yQ3lZeKS2BPKCbZf3KzX0vApAXDCeFOab0ebTyx+7a3UWMYQipSeEuFhej&#10;ipYpo8NvfFPyhUrZSLHt59hgzEzi4fnq62VdY7oS784uV+cl1WpiKWwhpnwL3rKyabnRrpgSjdh9&#10;T3kqPZYg7kUH7fLeQCk27hcopjvsNymiEYFrE9lO4OMKKcHl5aE1VReY0sbMwJravgk81Bco0Pi8&#10;BzwjqLN3eQZb7Xz8X/c8HiWrqf6YwOS7RPDkuz29EEWDc0DhHma2DNrf3wR/+bM2fwAAAP//AwBQ&#10;SwMEFAAGAAgAAAAhAByXgpjgAAAACgEAAA8AAABkcnMvZG93bnJldi54bWxMj8FOwzAMhu9IvEPk&#10;SVzQlrYI6LqmE0LAYTttgAQ3t/Haak1SNVlX3h7vBEf//vT7c76eTCdGGnzrrIJ4EYEgWznd2lrB&#10;x/vrPAXhA1qNnbOk4Ic8rIvrqxwz7c52R+M+1IJLrM9QQRNCn0npq4YM+oXryfLu4AaDgcehlnrA&#10;M5ebTiZR9CANtpYvNNjTc0PVcX8yCr698y+fm3J8O+42E95uQ/JVaaVuZtPTCkSgKfzBcNFndSjY&#10;qXQnq73oFMzv4ntGFSTpI4gLEEcpJyUnyxRkkcv/LxS/AAAA//8DAFBLAQItABQABgAIAAAAIQC2&#10;gziS/gAAAOEBAAATAAAAAAAAAAAAAAAAAAAAAABbQ29udGVudF9UeXBlc10ueG1sUEsBAi0AFAAG&#10;AAgAAAAhADj9If/WAAAAlAEAAAsAAAAAAAAAAAAAAAAALwEAAF9yZWxzLy5yZWxzUEsBAi0AFAAG&#10;AAgAAAAhAFiVHbinAQAAoQMAAA4AAAAAAAAAAAAAAAAALgIAAGRycy9lMm9Eb2MueG1sUEsBAi0A&#10;FAAGAAgAAAAhAByXgpjgAAAACgEAAA8AAAAAAAAAAAAAAAAAAQQAAGRycy9kb3ducmV2LnhtbFBL&#10;BQYAAAAABAAEAPMAAAAOBQAAAAA=&#10;" strokecolor="#4472c4 [3204]" strokeweight=".5pt">
                <v:stroke joinstyle="miter"/>
                <w10:wrap anchorx="margin"/>
              </v:line>
            </w:pict>
          </mc:Fallback>
        </mc:AlternateContent>
      </w:r>
    </w:p>
    <w:p w14:paraId="20DF6E47" w14:textId="042CD1D4" w:rsidR="064C16EA" w:rsidRDefault="064C16EA" w:rsidP="00AA0785"/>
    <w:sectPr w:rsidR="064C16EA" w:rsidSect="008341CE">
      <w:headerReference w:type="default" r:id="rId52"/>
      <w:footerReference w:type="default" r:id="rId53"/>
      <w:headerReference w:type="first" r:id="rId54"/>
      <w:pgSz w:w="12240" w:h="1584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58090" w14:textId="77777777" w:rsidR="00915300" w:rsidRDefault="00915300" w:rsidP="001A7AAB">
      <w:pPr>
        <w:spacing w:after="0" w:line="240" w:lineRule="auto"/>
      </w:pPr>
      <w:r>
        <w:separator/>
      </w:r>
    </w:p>
  </w:endnote>
  <w:endnote w:type="continuationSeparator" w:id="0">
    <w:p w14:paraId="48FDEE11" w14:textId="77777777" w:rsidR="00915300" w:rsidRDefault="00915300" w:rsidP="001A7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1615" w14:textId="1E16E6C3" w:rsidR="00A42289" w:rsidRDefault="00E07DCB">
    <w:pPr>
      <w:pStyle w:val="Footer"/>
    </w:pPr>
    <w:r>
      <w:rPr>
        <w:noProof/>
      </w:rPr>
      <w:drawing>
        <wp:anchor distT="0" distB="0" distL="114300" distR="114300" simplePos="0" relativeHeight="251659264" behindDoc="0" locked="0" layoutInCell="1" allowOverlap="1" wp14:anchorId="6F9F839B" wp14:editId="6123ACBF">
          <wp:simplePos x="0" y="0"/>
          <wp:positionH relativeFrom="margin">
            <wp:align>right</wp:align>
          </wp:positionH>
          <wp:positionV relativeFrom="paragraph">
            <wp:posOffset>-535478</wp:posOffset>
          </wp:positionV>
          <wp:extent cx="6858000" cy="11087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58000" cy="11087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DF308" w14:textId="77777777" w:rsidR="00915300" w:rsidRDefault="00915300" w:rsidP="001A7AAB">
      <w:pPr>
        <w:spacing w:after="0" w:line="240" w:lineRule="auto"/>
      </w:pPr>
      <w:r>
        <w:separator/>
      </w:r>
    </w:p>
  </w:footnote>
  <w:footnote w:type="continuationSeparator" w:id="0">
    <w:p w14:paraId="1E45BE83" w14:textId="77777777" w:rsidR="00915300" w:rsidRDefault="00915300" w:rsidP="001A7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59AEF" w14:textId="5549682C" w:rsidR="009A120E" w:rsidRDefault="00FF721F">
    <w:pPr>
      <w:pStyle w:val="Header"/>
    </w:pPr>
    <w:r w:rsidRPr="00FF721F">
      <w:rPr>
        <w:noProof/>
      </w:rPr>
      <w:drawing>
        <wp:inline distT="0" distB="0" distL="0" distR="0" wp14:anchorId="7C2E3C84" wp14:editId="173A6A2E">
          <wp:extent cx="6858000" cy="583565"/>
          <wp:effectExtent l="0" t="0" r="0" b="6985"/>
          <wp:docPr id="9" name="Picture 8">
            <a:extLst xmlns:a="http://schemas.openxmlformats.org/drawingml/2006/main">
              <a:ext uri="{FF2B5EF4-FFF2-40B4-BE49-F238E27FC236}">
                <a16:creationId xmlns:a16="http://schemas.microsoft.com/office/drawing/2014/main" id="{1E4F8441-745E-41E4-BDC5-D71D250412A7}"/>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E4F8441-745E-41E4-BDC5-D71D250412A7}"/>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5835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4A37" w14:textId="4EE6F495" w:rsidR="00F95EF4" w:rsidRDefault="009A120E">
    <w:pPr>
      <w:pStyle w:val="Header"/>
    </w:pPr>
    <w:r>
      <w:rPr>
        <w:noProof/>
      </w:rPr>
      <w:drawing>
        <wp:anchor distT="0" distB="0" distL="114300" distR="114300" simplePos="0" relativeHeight="251658240" behindDoc="1" locked="0" layoutInCell="1" allowOverlap="1" wp14:anchorId="4D3C7DC4" wp14:editId="056139A2">
          <wp:simplePos x="0" y="0"/>
          <wp:positionH relativeFrom="column">
            <wp:posOffset>-889000</wp:posOffset>
          </wp:positionH>
          <wp:positionV relativeFrom="paragraph">
            <wp:posOffset>-368300</wp:posOffset>
          </wp:positionV>
          <wp:extent cx="8663305" cy="865505"/>
          <wp:effectExtent l="0" t="0" r="4445" b="0"/>
          <wp:wrapTight wrapText="bothSides">
            <wp:wrapPolygon edited="0">
              <wp:start x="0" y="0"/>
              <wp:lineTo x="0" y="20919"/>
              <wp:lineTo x="21564" y="20919"/>
              <wp:lineTo x="2156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3305" cy="8655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726B"/>
    <w:multiLevelType w:val="hybridMultilevel"/>
    <w:tmpl w:val="819E2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D97117"/>
    <w:multiLevelType w:val="hybridMultilevel"/>
    <w:tmpl w:val="92600E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9CD0D8"/>
    <w:multiLevelType w:val="hybridMultilevel"/>
    <w:tmpl w:val="E56C0DB2"/>
    <w:lvl w:ilvl="0" w:tplc="C152D754">
      <w:start w:val="1"/>
      <w:numFmt w:val="bullet"/>
      <w:lvlText w:val="-"/>
      <w:lvlJc w:val="left"/>
      <w:pPr>
        <w:ind w:left="720" w:hanging="360"/>
      </w:pPr>
      <w:rPr>
        <w:rFonts w:ascii="Calibri" w:hAnsi="Calibri" w:hint="default"/>
      </w:rPr>
    </w:lvl>
    <w:lvl w:ilvl="1" w:tplc="692AFCF0">
      <w:start w:val="1"/>
      <w:numFmt w:val="bullet"/>
      <w:lvlText w:val="o"/>
      <w:lvlJc w:val="left"/>
      <w:pPr>
        <w:ind w:left="1440" w:hanging="360"/>
      </w:pPr>
      <w:rPr>
        <w:rFonts w:ascii="Courier New" w:hAnsi="Courier New" w:hint="default"/>
      </w:rPr>
    </w:lvl>
    <w:lvl w:ilvl="2" w:tplc="1634289E">
      <w:start w:val="1"/>
      <w:numFmt w:val="bullet"/>
      <w:lvlText w:val=""/>
      <w:lvlJc w:val="left"/>
      <w:pPr>
        <w:ind w:left="2160" w:hanging="360"/>
      </w:pPr>
      <w:rPr>
        <w:rFonts w:ascii="Wingdings" w:hAnsi="Wingdings" w:hint="default"/>
      </w:rPr>
    </w:lvl>
    <w:lvl w:ilvl="3" w:tplc="94E6EABE">
      <w:start w:val="1"/>
      <w:numFmt w:val="bullet"/>
      <w:lvlText w:val=""/>
      <w:lvlJc w:val="left"/>
      <w:pPr>
        <w:ind w:left="2880" w:hanging="360"/>
      </w:pPr>
      <w:rPr>
        <w:rFonts w:ascii="Symbol" w:hAnsi="Symbol" w:hint="default"/>
      </w:rPr>
    </w:lvl>
    <w:lvl w:ilvl="4" w:tplc="217E457C">
      <w:start w:val="1"/>
      <w:numFmt w:val="bullet"/>
      <w:lvlText w:val="o"/>
      <w:lvlJc w:val="left"/>
      <w:pPr>
        <w:ind w:left="3600" w:hanging="360"/>
      </w:pPr>
      <w:rPr>
        <w:rFonts w:ascii="Courier New" w:hAnsi="Courier New" w:hint="default"/>
      </w:rPr>
    </w:lvl>
    <w:lvl w:ilvl="5" w:tplc="217A9AE6">
      <w:start w:val="1"/>
      <w:numFmt w:val="bullet"/>
      <w:lvlText w:val=""/>
      <w:lvlJc w:val="left"/>
      <w:pPr>
        <w:ind w:left="4320" w:hanging="360"/>
      </w:pPr>
      <w:rPr>
        <w:rFonts w:ascii="Wingdings" w:hAnsi="Wingdings" w:hint="default"/>
      </w:rPr>
    </w:lvl>
    <w:lvl w:ilvl="6" w:tplc="165C099A">
      <w:start w:val="1"/>
      <w:numFmt w:val="bullet"/>
      <w:lvlText w:val=""/>
      <w:lvlJc w:val="left"/>
      <w:pPr>
        <w:ind w:left="5040" w:hanging="360"/>
      </w:pPr>
      <w:rPr>
        <w:rFonts w:ascii="Symbol" w:hAnsi="Symbol" w:hint="default"/>
      </w:rPr>
    </w:lvl>
    <w:lvl w:ilvl="7" w:tplc="B10CBF66">
      <w:start w:val="1"/>
      <w:numFmt w:val="bullet"/>
      <w:lvlText w:val="o"/>
      <w:lvlJc w:val="left"/>
      <w:pPr>
        <w:ind w:left="5760" w:hanging="360"/>
      </w:pPr>
      <w:rPr>
        <w:rFonts w:ascii="Courier New" w:hAnsi="Courier New" w:hint="default"/>
      </w:rPr>
    </w:lvl>
    <w:lvl w:ilvl="8" w:tplc="3D4E22BC">
      <w:start w:val="1"/>
      <w:numFmt w:val="bullet"/>
      <w:lvlText w:val=""/>
      <w:lvlJc w:val="left"/>
      <w:pPr>
        <w:ind w:left="6480" w:hanging="360"/>
      </w:pPr>
      <w:rPr>
        <w:rFonts w:ascii="Wingdings" w:hAnsi="Wingdings" w:hint="default"/>
      </w:rPr>
    </w:lvl>
  </w:abstractNum>
  <w:abstractNum w:abstractNumId="3" w15:restartNumberingAfterBreak="0">
    <w:nsid w:val="56D9170E"/>
    <w:multiLevelType w:val="hybridMultilevel"/>
    <w:tmpl w:val="9A122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FDA7ECF"/>
    <w:multiLevelType w:val="multilevel"/>
    <w:tmpl w:val="454AA89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6B4432"/>
    <w:multiLevelType w:val="hybridMultilevel"/>
    <w:tmpl w:val="EE70F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70284A"/>
    <w:multiLevelType w:val="multilevel"/>
    <w:tmpl w:val="D404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4740646">
    <w:abstractNumId w:val="2"/>
  </w:num>
  <w:num w:numId="2" w16cid:durableId="504127454">
    <w:abstractNumId w:val="4"/>
  </w:num>
  <w:num w:numId="3" w16cid:durableId="149291161">
    <w:abstractNumId w:val="6"/>
  </w:num>
  <w:num w:numId="4" w16cid:durableId="16320775">
    <w:abstractNumId w:val="5"/>
  </w:num>
  <w:num w:numId="5" w16cid:durableId="384181950">
    <w:abstractNumId w:val="3"/>
  </w:num>
  <w:num w:numId="6" w16cid:durableId="1183086441">
    <w:abstractNumId w:val="1"/>
  </w:num>
  <w:num w:numId="7" w16cid:durableId="1870947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55"/>
    <w:rsid w:val="00000F13"/>
    <w:rsid w:val="00002CC3"/>
    <w:rsid w:val="000156D7"/>
    <w:rsid w:val="00017556"/>
    <w:rsid w:val="00022E71"/>
    <w:rsid w:val="00033EDC"/>
    <w:rsid w:val="00062D3E"/>
    <w:rsid w:val="00077C5F"/>
    <w:rsid w:val="00085A8F"/>
    <w:rsid w:val="00085E9D"/>
    <w:rsid w:val="000905AA"/>
    <w:rsid w:val="00094EEC"/>
    <w:rsid w:val="00096D5D"/>
    <w:rsid w:val="00097CEA"/>
    <w:rsid w:val="000A0981"/>
    <w:rsid w:val="000A436A"/>
    <w:rsid w:val="000A4AEA"/>
    <w:rsid w:val="000A575C"/>
    <w:rsid w:val="000A5B8F"/>
    <w:rsid w:val="000B23CC"/>
    <w:rsid w:val="000F10F6"/>
    <w:rsid w:val="00107C9E"/>
    <w:rsid w:val="00113DB8"/>
    <w:rsid w:val="00121A9C"/>
    <w:rsid w:val="001348C9"/>
    <w:rsid w:val="0015356D"/>
    <w:rsid w:val="001560E2"/>
    <w:rsid w:val="00176D35"/>
    <w:rsid w:val="00185145"/>
    <w:rsid w:val="00192060"/>
    <w:rsid w:val="00195239"/>
    <w:rsid w:val="001A7AAB"/>
    <w:rsid w:val="001D193A"/>
    <w:rsid w:val="001E061C"/>
    <w:rsid w:val="001F3491"/>
    <w:rsid w:val="001F4F64"/>
    <w:rsid w:val="001F7F92"/>
    <w:rsid w:val="00200F1E"/>
    <w:rsid w:val="002049BE"/>
    <w:rsid w:val="00204F9F"/>
    <w:rsid w:val="00211D19"/>
    <w:rsid w:val="0021400F"/>
    <w:rsid w:val="00270723"/>
    <w:rsid w:val="00270FCA"/>
    <w:rsid w:val="00273B1E"/>
    <w:rsid w:val="0028111A"/>
    <w:rsid w:val="0029500E"/>
    <w:rsid w:val="002A0BC7"/>
    <w:rsid w:val="002B00D9"/>
    <w:rsid w:val="002B1CFD"/>
    <w:rsid w:val="002C1A37"/>
    <w:rsid w:val="002C4978"/>
    <w:rsid w:val="002D3279"/>
    <w:rsid w:val="002F21F0"/>
    <w:rsid w:val="0032081A"/>
    <w:rsid w:val="00337930"/>
    <w:rsid w:val="0035086C"/>
    <w:rsid w:val="00371E55"/>
    <w:rsid w:val="00375FFF"/>
    <w:rsid w:val="00386B7B"/>
    <w:rsid w:val="003A02BC"/>
    <w:rsid w:val="003A3EF8"/>
    <w:rsid w:val="003A6D5A"/>
    <w:rsid w:val="003B1524"/>
    <w:rsid w:val="003D5608"/>
    <w:rsid w:val="003E0C49"/>
    <w:rsid w:val="003E1350"/>
    <w:rsid w:val="003E3586"/>
    <w:rsid w:val="00401B3B"/>
    <w:rsid w:val="00417AC0"/>
    <w:rsid w:val="00440498"/>
    <w:rsid w:val="00445F52"/>
    <w:rsid w:val="00452318"/>
    <w:rsid w:val="004530C8"/>
    <w:rsid w:val="00471BD9"/>
    <w:rsid w:val="004B1579"/>
    <w:rsid w:val="004B4F40"/>
    <w:rsid w:val="00513AF4"/>
    <w:rsid w:val="00515C17"/>
    <w:rsid w:val="00530BF5"/>
    <w:rsid w:val="0055032C"/>
    <w:rsid w:val="00557A82"/>
    <w:rsid w:val="00562C8F"/>
    <w:rsid w:val="005740FA"/>
    <w:rsid w:val="005B7111"/>
    <w:rsid w:val="005C41EC"/>
    <w:rsid w:val="005E151D"/>
    <w:rsid w:val="00604823"/>
    <w:rsid w:val="006151DB"/>
    <w:rsid w:val="00616761"/>
    <w:rsid w:val="006424EB"/>
    <w:rsid w:val="006475AD"/>
    <w:rsid w:val="00656AF0"/>
    <w:rsid w:val="0065769E"/>
    <w:rsid w:val="00660857"/>
    <w:rsid w:val="006759C4"/>
    <w:rsid w:val="00686647"/>
    <w:rsid w:val="0069030C"/>
    <w:rsid w:val="00733E17"/>
    <w:rsid w:val="00743044"/>
    <w:rsid w:val="007602CA"/>
    <w:rsid w:val="007610D4"/>
    <w:rsid w:val="00777B4A"/>
    <w:rsid w:val="00791CB7"/>
    <w:rsid w:val="0079357E"/>
    <w:rsid w:val="007D02BC"/>
    <w:rsid w:val="007E15F9"/>
    <w:rsid w:val="007F0CF3"/>
    <w:rsid w:val="00801645"/>
    <w:rsid w:val="0082026B"/>
    <w:rsid w:val="008260BE"/>
    <w:rsid w:val="008341CE"/>
    <w:rsid w:val="00852EAA"/>
    <w:rsid w:val="0085491D"/>
    <w:rsid w:val="00855A11"/>
    <w:rsid w:val="008657E4"/>
    <w:rsid w:val="008667A2"/>
    <w:rsid w:val="00867BCC"/>
    <w:rsid w:val="00872502"/>
    <w:rsid w:val="0087666F"/>
    <w:rsid w:val="00881762"/>
    <w:rsid w:val="00883FB9"/>
    <w:rsid w:val="008A035A"/>
    <w:rsid w:val="008A5FBF"/>
    <w:rsid w:val="008B059A"/>
    <w:rsid w:val="008D1E57"/>
    <w:rsid w:val="008D3B2E"/>
    <w:rsid w:val="008D3B71"/>
    <w:rsid w:val="008D6193"/>
    <w:rsid w:val="008E5E9E"/>
    <w:rsid w:val="00903CDB"/>
    <w:rsid w:val="00904D20"/>
    <w:rsid w:val="0090631A"/>
    <w:rsid w:val="00906E34"/>
    <w:rsid w:val="009109E3"/>
    <w:rsid w:val="00913334"/>
    <w:rsid w:val="00915300"/>
    <w:rsid w:val="00920B67"/>
    <w:rsid w:val="009228CB"/>
    <w:rsid w:val="00944CFE"/>
    <w:rsid w:val="00947BE9"/>
    <w:rsid w:val="00957AD5"/>
    <w:rsid w:val="009909A0"/>
    <w:rsid w:val="00991E64"/>
    <w:rsid w:val="009A120E"/>
    <w:rsid w:val="009A4880"/>
    <w:rsid w:val="009A6857"/>
    <w:rsid w:val="009D4472"/>
    <w:rsid w:val="009D6B8E"/>
    <w:rsid w:val="009E07C6"/>
    <w:rsid w:val="009E295E"/>
    <w:rsid w:val="00A02CBA"/>
    <w:rsid w:val="00A07B76"/>
    <w:rsid w:val="00A14D13"/>
    <w:rsid w:val="00A16509"/>
    <w:rsid w:val="00A205BF"/>
    <w:rsid w:val="00A42289"/>
    <w:rsid w:val="00A43013"/>
    <w:rsid w:val="00A64FAB"/>
    <w:rsid w:val="00A67B25"/>
    <w:rsid w:val="00A83C28"/>
    <w:rsid w:val="00A84C2F"/>
    <w:rsid w:val="00AA0785"/>
    <w:rsid w:val="00AA324C"/>
    <w:rsid w:val="00AC0D42"/>
    <w:rsid w:val="00AE38CA"/>
    <w:rsid w:val="00B04C49"/>
    <w:rsid w:val="00B062A3"/>
    <w:rsid w:val="00B06F66"/>
    <w:rsid w:val="00B135B3"/>
    <w:rsid w:val="00B145E8"/>
    <w:rsid w:val="00B1581F"/>
    <w:rsid w:val="00B24A6A"/>
    <w:rsid w:val="00B318C6"/>
    <w:rsid w:val="00B34500"/>
    <w:rsid w:val="00B4218C"/>
    <w:rsid w:val="00B46FFA"/>
    <w:rsid w:val="00B5495C"/>
    <w:rsid w:val="00B74EE1"/>
    <w:rsid w:val="00B92BD9"/>
    <w:rsid w:val="00B951FE"/>
    <w:rsid w:val="00BA32CA"/>
    <w:rsid w:val="00BA3960"/>
    <w:rsid w:val="00BE75FD"/>
    <w:rsid w:val="00BF5AF2"/>
    <w:rsid w:val="00C12C80"/>
    <w:rsid w:val="00C1477F"/>
    <w:rsid w:val="00C14BED"/>
    <w:rsid w:val="00C3372C"/>
    <w:rsid w:val="00C47630"/>
    <w:rsid w:val="00C52794"/>
    <w:rsid w:val="00C62753"/>
    <w:rsid w:val="00C72D61"/>
    <w:rsid w:val="00C82B6A"/>
    <w:rsid w:val="00C92590"/>
    <w:rsid w:val="00C93B41"/>
    <w:rsid w:val="00C95FDE"/>
    <w:rsid w:val="00CA6BB9"/>
    <w:rsid w:val="00CB0818"/>
    <w:rsid w:val="00CB42E5"/>
    <w:rsid w:val="00D30FBE"/>
    <w:rsid w:val="00D33024"/>
    <w:rsid w:val="00D46169"/>
    <w:rsid w:val="00D4762F"/>
    <w:rsid w:val="00D5335D"/>
    <w:rsid w:val="00D542A2"/>
    <w:rsid w:val="00D64FA0"/>
    <w:rsid w:val="00D65E9B"/>
    <w:rsid w:val="00D80416"/>
    <w:rsid w:val="00D94619"/>
    <w:rsid w:val="00DA3FA5"/>
    <w:rsid w:val="00DC7DAE"/>
    <w:rsid w:val="00DF3FA6"/>
    <w:rsid w:val="00DF6F6A"/>
    <w:rsid w:val="00E07DCB"/>
    <w:rsid w:val="00E07E6B"/>
    <w:rsid w:val="00E24687"/>
    <w:rsid w:val="00E3068F"/>
    <w:rsid w:val="00E32395"/>
    <w:rsid w:val="00E47F93"/>
    <w:rsid w:val="00E64616"/>
    <w:rsid w:val="00E76E83"/>
    <w:rsid w:val="00E83AD8"/>
    <w:rsid w:val="00EA0E62"/>
    <w:rsid w:val="00EB50AE"/>
    <w:rsid w:val="00EC25B5"/>
    <w:rsid w:val="00ED2CA6"/>
    <w:rsid w:val="00EE6EE4"/>
    <w:rsid w:val="00EF6E34"/>
    <w:rsid w:val="00F12EEB"/>
    <w:rsid w:val="00F203FE"/>
    <w:rsid w:val="00F226AA"/>
    <w:rsid w:val="00F23E19"/>
    <w:rsid w:val="00F74857"/>
    <w:rsid w:val="00F77383"/>
    <w:rsid w:val="00F827C8"/>
    <w:rsid w:val="00F91FD2"/>
    <w:rsid w:val="00F95EF4"/>
    <w:rsid w:val="00FE1822"/>
    <w:rsid w:val="00FE7D35"/>
    <w:rsid w:val="00FF5B60"/>
    <w:rsid w:val="00FF721F"/>
    <w:rsid w:val="064C16EA"/>
    <w:rsid w:val="2612F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DA1DC"/>
  <w15:chartTrackingRefBased/>
  <w15:docId w15:val="{7212BA2A-1044-4A56-80D8-5540AC37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E15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7E15F9"/>
  </w:style>
  <w:style w:type="character" w:customStyle="1" w:styleId="eop">
    <w:name w:val="eop"/>
    <w:basedOn w:val="DefaultParagraphFont"/>
    <w:rsid w:val="007E15F9"/>
  </w:style>
  <w:style w:type="paragraph" w:styleId="ListParagraph">
    <w:name w:val="List Paragraph"/>
    <w:basedOn w:val="Normal"/>
    <w:uiPriority w:val="34"/>
    <w:qFormat/>
    <w:rsid w:val="00867BCC"/>
    <w:pPr>
      <w:ind w:left="720"/>
      <w:contextualSpacing/>
    </w:pPr>
  </w:style>
  <w:style w:type="character" w:styleId="Hyperlink">
    <w:name w:val="Hyperlink"/>
    <w:basedOn w:val="DefaultParagraphFont"/>
    <w:uiPriority w:val="99"/>
    <w:unhideWhenUsed/>
    <w:rsid w:val="0065769E"/>
    <w:rPr>
      <w:color w:val="0563C1" w:themeColor="hyperlink"/>
      <w:u w:val="single"/>
    </w:rPr>
  </w:style>
  <w:style w:type="character" w:styleId="UnresolvedMention">
    <w:name w:val="Unresolved Mention"/>
    <w:basedOn w:val="DefaultParagraphFont"/>
    <w:uiPriority w:val="99"/>
    <w:semiHidden/>
    <w:unhideWhenUsed/>
    <w:rsid w:val="0065769E"/>
    <w:rPr>
      <w:color w:val="605E5C"/>
      <w:shd w:val="clear" w:color="auto" w:fill="E1DFDD"/>
    </w:rPr>
  </w:style>
  <w:style w:type="paragraph" w:styleId="NoSpacing">
    <w:name w:val="No Spacing"/>
    <w:link w:val="NoSpacingChar"/>
    <w:uiPriority w:val="1"/>
    <w:qFormat/>
    <w:rsid w:val="00121A9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21A9C"/>
    <w:rPr>
      <w:rFonts w:eastAsiaTheme="minorEastAsia"/>
      <w:kern w:val="0"/>
      <w14:ligatures w14:val="none"/>
    </w:rPr>
  </w:style>
  <w:style w:type="paragraph" w:styleId="Header">
    <w:name w:val="header"/>
    <w:basedOn w:val="Normal"/>
    <w:link w:val="HeaderChar"/>
    <w:uiPriority w:val="99"/>
    <w:unhideWhenUsed/>
    <w:rsid w:val="001A7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AAB"/>
  </w:style>
  <w:style w:type="paragraph" w:styleId="Footer">
    <w:name w:val="footer"/>
    <w:basedOn w:val="Normal"/>
    <w:link w:val="FooterChar"/>
    <w:uiPriority w:val="99"/>
    <w:unhideWhenUsed/>
    <w:rsid w:val="001A7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AAB"/>
  </w:style>
  <w:style w:type="character" w:styleId="CommentReference">
    <w:name w:val="annotation reference"/>
    <w:basedOn w:val="DefaultParagraphFont"/>
    <w:uiPriority w:val="99"/>
    <w:semiHidden/>
    <w:unhideWhenUsed/>
    <w:rsid w:val="00C47630"/>
    <w:rPr>
      <w:sz w:val="16"/>
      <w:szCs w:val="16"/>
    </w:rPr>
  </w:style>
  <w:style w:type="paragraph" w:styleId="CommentText">
    <w:name w:val="annotation text"/>
    <w:basedOn w:val="Normal"/>
    <w:link w:val="CommentTextChar"/>
    <w:uiPriority w:val="99"/>
    <w:unhideWhenUsed/>
    <w:rsid w:val="00C47630"/>
    <w:pPr>
      <w:spacing w:line="240" w:lineRule="auto"/>
    </w:pPr>
    <w:rPr>
      <w:sz w:val="20"/>
      <w:szCs w:val="20"/>
    </w:rPr>
  </w:style>
  <w:style w:type="character" w:customStyle="1" w:styleId="CommentTextChar">
    <w:name w:val="Comment Text Char"/>
    <w:basedOn w:val="DefaultParagraphFont"/>
    <w:link w:val="CommentText"/>
    <w:uiPriority w:val="99"/>
    <w:rsid w:val="00C47630"/>
    <w:rPr>
      <w:sz w:val="20"/>
      <w:szCs w:val="20"/>
    </w:rPr>
  </w:style>
  <w:style w:type="paragraph" w:styleId="CommentSubject">
    <w:name w:val="annotation subject"/>
    <w:basedOn w:val="CommentText"/>
    <w:next w:val="CommentText"/>
    <w:link w:val="CommentSubjectChar"/>
    <w:uiPriority w:val="99"/>
    <w:semiHidden/>
    <w:unhideWhenUsed/>
    <w:rsid w:val="00C47630"/>
    <w:rPr>
      <w:b/>
      <w:bCs/>
    </w:rPr>
  </w:style>
  <w:style w:type="character" w:customStyle="1" w:styleId="CommentSubjectChar">
    <w:name w:val="Comment Subject Char"/>
    <w:basedOn w:val="CommentTextChar"/>
    <w:link w:val="CommentSubject"/>
    <w:uiPriority w:val="99"/>
    <w:semiHidden/>
    <w:rsid w:val="00C47630"/>
    <w:rPr>
      <w:b/>
      <w:bCs/>
      <w:sz w:val="20"/>
      <w:szCs w:val="20"/>
    </w:rPr>
  </w:style>
  <w:style w:type="paragraph" w:styleId="Revision">
    <w:name w:val="Revision"/>
    <w:hidden/>
    <w:uiPriority w:val="99"/>
    <w:semiHidden/>
    <w:rsid w:val="008549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860693">
      <w:bodyDiv w:val="1"/>
      <w:marLeft w:val="0"/>
      <w:marRight w:val="0"/>
      <w:marTop w:val="0"/>
      <w:marBottom w:val="0"/>
      <w:divBdr>
        <w:top w:val="none" w:sz="0" w:space="0" w:color="auto"/>
        <w:left w:val="none" w:sz="0" w:space="0" w:color="auto"/>
        <w:bottom w:val="none" w:sz="0" w:space="0" w:color="auto"/>
        <w:right w:val="none" w:sz="0" w:space="0" w:color="auto"/>
      </w:divBdr>
    </w:div>
    <w:div w:id="790636851">
      <w:bodyDiv w:val="1"/>
      <w:marLeft w:val="0"/>
      <w:marRight w:val="0"/>
      <w:marTop w:val="0"/>
      <w:marBottom w:val="0"/>
      <w:divBdr>
        <w:top w:val="none" w:sz="0" w:space="0" w:color="auto"/>
        <w:left w:val="none" w:sz="0" w:space="0" w:color="auto"/>
        <w:bottom w:val="none" w:sz="0" w:space="0" w:color="auto"/>
        <w:right w:val="none" w:sz="0" w:space="0" w:color="auto"/>
      </w:divBdr>
    </w:div>
    <w:div w:id="949046076">
      <w:bodyDiv w:val="1"/>
      <w:marLeft w:val="0"/>
      <w:marRight w:val="0"/>
      <w:marTop w:val="0"/>
      <w:marBottom w:val="0"/>
      <w:divBdr>
        <w:top w:val="none" w:sz="0" w:space="0" w:color="auto"/>
        <w:left w:val="none" w:sz="0" w:space="0" w:color="auto"/>
        <w:bottom w:val="none" w:sz="0" w:space="0" w:color="auto"/>
        <w:right w:val="none" w:sz="0" w:space="0" w:color="auto"/>
      </w:divBdr>
      <w:divsChild>
        <w:div w:id="2110612633">
          <w:marLeft w:val="0"/>
          <w:marRight w:val="0"/>
          <w:marTop w:val="0"/>
          <w:marBottom w:val="0"/>
          <w:divBdr>
            <w:top w:val="none" w:sz="0" w:space="0" w:color="auto"/>
            <w:left w:val="none" w:sz="0" w:space="0" w:color="auto"/>
            <w:bottom w:val="none" w:sz="0" w:space="0" w:color="auto"/>
            <w:right w:val="none" w:sz="0" w:space="0" w:color="auto"/>
          </w:divBdr>
          <w:divsChild>
            <w:div w:id="2007633850">
              <w:marLeft w:val="0"/>
              <w:marRight w:val="0"/>
              <w:marTop w:val="0"/>
              <w:marBottom w:val="0"/>
              <w:divBdr>
                <w:top w:val="none" w:sz="0" w:space="0" w:color="auto"/>
                <w:left w:val="none" w:sz="0" w:space="0" w:color="auto"/>
                <w:bottom w:val="none" w:sz="0" w:space="0" w:color="auto"/>
                <w:right w:val="none" w:sz="0" w:space="0" w:color="auto"/>
              </w:divBdr>
            </w:div>
            <w:div w:id="427778275">
              <w:marLeft w:val="0"/>
              <w:marRight w:val="0"/>
              <w:marTop w:val="0"/>
              <w:marBottom w:val="0"/>
              <w:divBdr>
                <w:top w:val="none" w:sz="0" w:space="0" w:color="auto"/>
                <w:left w:val="none" w:sz="0" w:space="0" w:color="auto"/>
                <w:bottom w:val="none" w:sz="0" w:space="0" w:color="auto"/>
                <w:right w:val="none" w:sz="0" w:space="0" w:color="auto"/>
              </w:divBdr>
            </w:div>
          </w:divsChild>
        </w:div>
        <w:div w:id="394855727">
          <w:marLeft w:val="0"/>
          <w:marRight w:val="0"/>
          <w:marTop w:val="0"/>
          <w:marBottom w:val="0"/>
          <w:divBdr>
            <w:top w:val="none" w:sz="0" w:space="0" w:color="auto"/>
            <w:left w:val="none" w:sz="0" w:space="0" w:color="auto"/>
            <w:bottom w:val="none" w:sz="0" w:space="0" w:color="auto"/>
            <w:right w:val="none" w:sz="0" w:space="0" w:color="auto"/>
          </w:divBdr>
          <w:divsChild>
            <w:div w:id="910508682">
              <w:marLeft w:val="0"/>
              <w:marRight w:val="0"/>
              <w:marTop w:val="0"/>
              <w:marBottom w:val="0"/>
              <w:divBdr>
                <w:top w:val="none" w:sz="0" w:space="0" w:color="auto"/>
                <w:left w:val="none" w:sz="0" w:space="0" w:color="auto"/>
                <w:bottom w:val="none" w:sz="0" w:space="0" w:color="auto"/>
                <w:right w:val="none" w:sz="0" w:space="0" w:color="auto"/>
              </w:divBdr>
            </w:div>
            <w:div w:id="1389381074">
              <w:marLeft w:val="0"/>
              <w:marRight w:val="0"/>
              <w:marTop w:val="0"/>
              <w:marBottom w:val="0"/>
              <w:divBdr>
                <w:top w:val="none" w:sz="0" w:space="0" w:color="auto"/>
                <w:left w:val="none" w:sz="0" w:space="0" w:color="auto"/>
                <w:bottom w:val="none" w:sz="0" w:space="0" w:color="auto"/>
                <w:right w:val="none" w:sz="0" w:space="0" w:color="auto"/>
              </w:divBdr>
            </w:div>
            <w:div w:id="778139446">
              <w:marLeft w:val="0"/>
              <w:marRight w:val="0"/>
              <w:marTop w:val="0"/>
              <w:marBottom w:val="0"/>
              <w:divBdr>
                <w:top w:val="none" w:sz="0" w:space="0" w:color="auto"/>
                <w:left w:val="none" w:sz="0" w:space="0" w:color="auto"/>
                <w:bottom w:val="none" w:sz="0" w:space="0" w:color="auto"/>
                <w:right w:val="none" w:sz="0" w:space="0" w:color="auto"/>
              </w:divBdr>
            </w:div>
            <w:div w:id="1842236155">
              <w:marLeft w:val="0"/>
              <w:marRight w:val="0"/>
              <w:marTop w:val="0"/>
              <w:marBottom w:val="0"/>
              <w:divBdr>
                <w:top w:val="none" w:sz="0" w:space="0" w:color="auto"/>
                <w:left w:val="none" w:sz="0" w:space="0" w:color="auto"/>
                <w:bottom w:val="none" w:sz="0" w:space="0" w:color="auto"/>
                <w:right w:val="none" w:sz="0" w:space="0" w:color="auto"/>
              </w:divBdr>
            </w:div>
          </w:divsChild>
        </w:div>
        <w:div w:id="1480076344">
          <w:marLeft w:val="0"/>
          <w:marRight w:val="0"/>
          <w:marTop w:val="0"/>
          <w:marBottom w:val="0"/>
          <w:divBdr>
            <w:top w:val="none" w:sz="0" w:space="0" w:color="auto"/>
            <w:left w:val="none" w:sz="0" w:space="0" w:color="auto"/>
            <w:bottom w:val="none" w:sz="0" w:space="0" w:color="auto"/>
            <w:right w:val="none" w:sz="0" w:space="0" w:color="auto"/>
          </w:divBdr>
        </w:div>
        <w:div w:id="123037047">
          <w:marLeft w:val="0"/>
          <w:marRight w:val="0"/>
          <w:marTop w:val="0"/>
          <w:marBottom w:val="0"/>
          <w:divBdr>
            <w:top w:val="none" w:sz="0" w:space="0" w:color="auto"/>
            <w:left w:val="none" w:sz="0" w:space="0" w:color="auto"/>
            <w:bottom w:val="none" w:sz="0" w:space="0" w:color="auto"/>
            <w:right w:val="none" w:sz="0" w:space="0" w:color="auto"/>
          </w:divBdr>
        </w:div>
      </w:divsChild>
    </w:div>
    <w:div w:id="1311129866">
      <w:bodyDiv w:val="1"/>
      <w:marLeft w:val="0"/>
      <w:marRight w:val="0"/>
      <w:marTop w:val="0"/>
      <w:marBottom w:val="0"/>
      <w:divBdr>
        <w:top w:val="none" w:sz="0" w:space="0" w:color="auto"/>
        <w:left w:val="none" w:sz="0" w:space="0" w:color="auto"/>
        <w:bottom w:val="none" w:sz="0" w:space="0" w:color="auto"/>
        <w:right w:val="none" w:sz="0" w:space="0" w:color="auto"/>
      </w:divBdr>
    </w:div>
    <w:div w:id="1548646010">
      <w:bodyDiv w:val="1"/>
      <w:marLeft w:val="0"/>
      <w:marRight w:val="0"/>
      <w:marTop w:val="0"/>
      <w:marBottom w:val="0"/>
      <w:divBdr>
        <w:top w:val="none" w:sz="0" w:space="0" w:color="auto"/>
        <w:left w:val="none" w:sz="0" w:space="0" w:color="auto"/>
        <w:bottom w:val="none" w:sz="0" w:space="0" w:color="auto"/>
        <w:right w:val="none" w:sz="0" w:space="0" w:color="auto"/>
      </w:divBdr>
    </w:div>
    <w:div w:id="1922174364">
      <w:bodyDiv w:val="1"/>
      <w:marLeft w:val="0"/>
      <w:marRight w:val="0"/>
      <w:marTop w:val="0"/>
      <w:marBottom w:val="0"/>
      <w:divBdr>
        <w:top w:val="none" w:sz="0" w:space="0" w:color="auto"/>
        <w:left w:val="none" w:sz="0" w:space="0" w:color="auto"/>
        <w:bottom w:val="none" w:sz="0" w:space="0" w:color="auto"/>
        <w:right w:val="none" w:sz="0" w:space="0" w:color="auto"/>
      </w:divBdr>
    </w:div>
    <w:div w:id="21104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ure.ncats.io/home" TargetMode="External"/><Relationship Id="rId26" Type="http://schemas.openxmlformats.org/officeDocument/2006/relationships/image" Target="media/image7.png"/><Relationship Id="rId39" Type="http://schemas.openxmlformats.org/officeDocument/2006/relationships/hyperlink" Target="https://cure.ncats.io/create/quick-case?form-type=pasc&amp;report-type=clinician" TargetMode="External"/><Relationship Id="rId21" Type="http://schemas.openxmlformats.org/officeDocument/2006/relationships/hyperlink" Target="https://cure.ncats.io/home" TargetMode="External"/><Relationship Id="rId34" Type="http://schemas.openxmlformats.org/officeDocument/2006/relationships/hyperlink" Target="mailto:curesupport@nih.gov" TargetMode="External"/><Relationship Id="rId42" Type="http://schemas.openxmlformats.org/officeDocument/2006/relationships/hyperlink" Target="mailto:cbassetti@c-path.org" TargetMode="External"/><Relationship Id="rId47" Type="http://schemas.openxmlformats.org/officeDocument/2006/relationships/image" Target="media/image12.jp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cure.ncats.io/home" TargetMode="External"/><Relationship Id="rId25" Type="http://schemas.openxmlformats.org/officeDocument/2006/relationships/image" Target="media/image6.png"/><Relationship Id="rId33" Type="http://schemas.openxmlformats.org/officeDocument/2006/relationships/hyperlink" Target="https://cure.ncats.io/assets/faq-long-covid.pdf" TargetMode="External"/><Relationship Id="rId38" Type="http://schemas.openxmlformats.org/officeDocument/2006/relationships/hyperlink" Target="mailto:curesupport@nih.gov" TargetMode="External"/><Relationship Id="rId46" Type="http://schemas.openxmlformats.org/officeDocument/2006/relationships/hyperlink" Target="mailto:Heather.Stone@fda.hhs.gov" TargetMode="External"/><Relationship Id="rId2" Type="http://schemas.openxmlformats.org/officeDocument/2006/relationships/styles" Target="styles.xml"/><Relationship Id="rId16" Type="http://schemas.openxmlformats.org/officeDocument/2006/relationships/hyperlink" Target="https://cure.ncats.io/home" TargetMode="External"/><Relationship Id="rId20" Type="http://schemas.openxmlformats.org/officeDocument/2006/relationships/hyperlink" Target="https://cure.ncats.io/home" TargetMode="External"/><Relationship Id="rId29" Type="http://schemas.openxmlformats.org/officeDocument/2006/relationships/hyperlink" Target="https://cure.ncats.io/home" TargetMode="External"/><Relationship Id="rId41" Type="http://schemas.openxmlformats.org/officeDocument/2006/relationships/image" Target="media/image9.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cure.ncats.io/home" TargetMode="External"/><Relationship Id="rId37" Type="http://schemas.openxmlformats.org/officeDocument/2006/relationships/hyperlink" Target="https://cure.ncats.io/assets/faq-long-covid.pdf" TargetMode="External"/><Relationship Id="rId40" Type="http://schemas.openxmlformats.org/officeDocument/2006/relationships/hyperlink" Target="https://cure.ncats.io/create/quick-case?form-type=pasc&amp;report-type=patient" TargetMode="External"/><Relationship Id="rId45" Type="http://schemas.openxmlformats.org/officeDocument/2006/relationships/image" Target="media/image11.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ure.ncats.io/home" TargetMode="External"/><Relationship Id="rId23" Type="http://schemas.openxmlformats.org/officeDocument/2006/relationships/hyperlink" Target="mailto:curesupport@nih.gov" TargetMode="External"/><Relationship Id="rId28" Type="http://schemas.openxmlformats.org/officeDocument/2006/relationships/hyperlink" Target="https://cure.ncats.io/home" TargetMode="External"/><Relationship Id="rId36" Type="http://schemas.openxmlformats.org/officeDocument/2006/relationships/hyperlink" Target="mailto:curesupport@nih.gov" TargetMode="External"/><Relationship Id="rId49" Type="http://schemas.openxmlformats.org/officeDocument/2006/relationships/image" Target="media/image14.png"/><Relationship Id="rId10" Type="http://schemas.openxmlformats.org/officeDocument/2006/relationships/hyperlink" Target="mailto:curesupport@nih.gov" TargetMode="External"/><Relationship Id="rId19" Type="http://schemas.openxmlformats.org/officeDocument/2006/relationships/hyperlink" Target="https://cure.ncats.io/home" TargetMode="External"/><Relationship Id="rId31" Type="http://schemas.openxmlformats.org/officeDocument/2006/relationships/hyperlink" Target="https://cure.ncats.io/home" TargetMode="External"/><Relationship Id="rId44" Type="http://schemas.openxmlformats.org/officeDocument/2006/relationships/hyperlink" Target="mailto:meghan.mendick@nih.gov"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ure.ncats.io/assets/faq-long-covid.pdf" TargetMode="External"/><Relationship Id="rId14" Type="http://schemas.openxmlformats.org/officeDocument/2006/relationships/hyperlink" Target="https://cure.ncats.io/home" TargetMode="External"/><Relationship Id="rId22" Type="http://schemas.openxmlformats.org/officeDocument/2006/relationships/hyperlink" Target="https://cure.ncats.io/assets/faq-long-covid.pdf" TargetMode="External"/><Relationship Id="rId27" Type="http://schemas.openxmlformats.org/officeDocument/2006/relationships/image" Target="media/image8.png"/><Relationship Id="rId30" Type="http://schemas.openxmlformats.org/officeDocument/2006/relationships/hyperlink" Target="https://cure.ncats.io/home" TargetMode="External"/><Relationship Id="rId35" Type="http://schemas.openxmlformats.org/officeDocument/2006/relationships/hyperlink" Target="https://cure.ncats.io" TargetMode="External"/><Relationship Id="rId43" Type="http://schemas.openxmlformats.org/officeDocument/2006/relationships/image" Target="media/image10.jpg"/><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hyperlink" Target="https://cure.ncats.io/home" TargetMode="External"/><Relationship Id="rId51" Type="http://schemas.openxmlformats.org/officeDocument/2006/relationships/image" Target="media/image16.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1811</TotalTime>
  <Pages>8</Pages>
  <Words>1818</Words>
  <Characters>10365</Characters>
  <Application>Microsoft Office Word</Application>
  <DocSecurity>0</DocSecurity>
  <Lines>86</Lines>
  <Paragraphs>24</Paragraphs>
  <ScaleCrop>false</ScaleCrop>
  <Company>CURE ID</Company>
  <LinksUpToDate>false</LinksUpToDate>
  <CharactersWithSpaces>12159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Covid Survey Partner social media TOOLKit</dc:title>
  <dc:subject/>
  <dc:creator>Claire Bassetti</dc:creator>
  <cp:keywords/>
  <dc:description/>
  <cp:lastModifiedBy>Stone, Heather</cp:lastModifiedBy>
  <cp:revision>2</cp:revision>
  <cp:lastPrinted>2023-08-18T20:06:00Z</cp:lastPrinted>
  <dcterms:created xsi:type="dcterms:W3CDTF">2024-03-03T02:05:00Z</dcterms:created>
  <dcterms:modified xsi:type="dcterms:W3CDTF">2024-03-03T02:05:00Z</dcterms:modified>
</cp:coreProperties>
</file>